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8B" w:rsidRDefault="00B6688B" w:rsidP="00306D27">
      <w:pPr>
        <w:ind w:left="0"/>
        <w:jc w:val="center"/>
        <w:rPr>
          <w:b/>
        </w:rPr>
      </w:pPr>
    </w:p>
    <w:p w:rsidR="00466585" w:rsidRDefault="00466585" w:rsidP="00306D27">
      <w:pPr>
        <w:ind w:left="0"/>
        <w:jc w:val="center"/>
        <w:rPr>
          <w:b/>
        </w:rPr>
      </w:pPr>
    </w:p>
    <w:p w:rsidR="00466585" w:rsidRDefault="00466585" w:rsidP="00306D27">
      <w:pPr>
        <w:ind w:left="0"/>
        <w:jc w:val="center"/>
        <w:rPr>
          <w:b/>
        </w:rPr>
      </w:pPr>
    </w:p>
    <w:p w:rsidR="00EF4074" w:rsidRDefault="00EF4074" w:rsidP="00306D27">
      <w:pPr>
        <w:ind w:left="0"/>
        <w:jc w:val="center"/>
        <w:rPr>
          <w:b/>
        </w:rPr>
      </w:pPr>
    </w:p>
    <w:p w:rsidR="008E5A4D" w:rsidRDefault="004352CE" w:rsidP="00614C80">
      <w:pPr>
        <w:ind w:left="0"/>
        <w:rPr>
          <w:rFonts w:cs="Arial"/>
          <w:b/>
          <w:i/>
          <w:iCs/>
        </w:rPr>
      </w:pPr>
      <w:r>
        <w:rPr>
          <w:b/>
        </w:rPr>
        <w:t xml:space="preserve">Rezulatul probei scrise la concursul </w:t>
      </w:r>
      <w:r w:rsidR="003800CB">
        <w:rPr>
          <w:b/>
        </w:rPr>
        <w:t>de ocupare a funcţii</w:t>
      </w:r>
      <w:r w:rsidR="009479ED" w:rsidRPr="001153D0">
        <w:rPr>
          <w:b/>
        </w:rPr>
        <w:t xml:space="preserve">lor publice vacante de inspector de urmărire și administrare bunuri, gradul profesional </w:t>
      </w:r>
      <w:r w:rsidR="003800CB">
        <w:rPr>
          <w:b/>
        </w:rPr>
        <w:t>principal</w:t>
      </w:r>
      <w:r>
        <w:rPr>
          <w:b/>
        </w:rPr>
        <w:t xml:space="preserve">, </w:t>
      </w:r>
      <w:r w:rsidR="009479ED" w:rsidRPr="001153D0">
        <w:rPr>
          <w:b/>
        </w:rPr>
        <w:t>din cadrul Agenției Naționale de Administrare a Bunurilor Indisponibilizate, Serviciul admin</w:t>
      </w:r>
      <w:r>
        <w:rPr>
          <w:b/>
        </w:rPr>
        <w:t>istrare și valorificare bunuri și</w:t>
      </w:r>
      <w:r w:rsidR="009479ED" w:rsidRPr="001153D0">
        <w:rPr>
          <w:b/>
        </w:rPr>
        <w:t xml:space="preserve"> </w:t>
      </w:r>
      <w:r w:rsidR="003800CB">
        <w:rPr>
          <w:b/>
        </w:rPr>
        <w:t>Biroul identificare și urmărire bunuri</w:t>
      </w:r>
      <w:r w:rsidR="00B057CC" w:rsidRPr="001153D0">
        <w:rPr>
          <w:rFonts w:cs="Arial"/>
          <w:b/>
          <w:i/>
          <w:iCs/>
        </w:rPr>
        <w:t xml:space="preserve"> </w:t>
      </w:r>
    </w:p>
    <w:p w:rsidR="005A03AD" w:rsidRPr="001153D0" w:rsidRDefault="005A03AD" w:rsidP="00614C80">
      <w:pPr>
        <w:ind w:left="0"/>
      </w:pPr>
    </w:p>
    <w:tbl>
      <w:tblPr>
        <w:tblpPr w:leftFromText="180" w:rightFromText="180" w:vertAnchor="text" w:horzAnchor="margin" w:tblpY="256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41"/>
        <w:gridCol w:w="1954"/>
        <w:gridCol w:w="1967"/>
        <w:gridCol w:w="1701"/>
      </w:tblGrid>
      <w:tr w:rsidR="00863838" w:rsidRPr="001153D0" w:rsidTr="00EF4074">
        <w:trPr>
          <w:trHeight w:val="792"/>
        </w:trPr>
        <w:tc>
          <w:tcPr>
            <w:tcW w:w="634" w:type="dxa"/>
            <w:shd w:val="clear" w:color="auto" w:fill="auto"/>
            <w:vAlign w:val="center"/>
          </w:tcPr>
          <w:p w:rsidR="00863838" w:rsidRPr="007B598A" w:rsidRDefault="00863838" w:rsidP="007B598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Nr.</w:t>
            </w:r>
          </w:p>
          <w:p w:rsidR="00863838" w:rsidRPr="007B598A" w:rsidRDefault="00863838" w:rsidP="007B598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crt.</w:t>
            </w:r>
          </w:p>
        </w:tc>
        <w:tc>
          <w:tcPr>
            <w:tcW w:w="2641" w:type="dxa"/>
            <w:shd w:val="clear" w:color="auto" w:fill="auto"/>
          </w:tcPr>
          <w:p w:rsidR="00DE44D5" w:rsidRPr="007B598A" w:rsidRDefault="00DE44D5" w:rsidP="007B598A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Candidatul care a depus dosar de concurs</w:t>
            </w:r>
          </w:p>
          <w:p w:rsidR="00DE44D5" w:rsidRPr="007B598A" w:rsidRDefault="00DE44D5" w:rsidP="007B598A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(număr înregistrare ANABI)*</w:t>
            </w:r>
          </w:p>
          <w:p w:rsidR="00863838" w:rsidRPr="007B598A" w:rsidRDefault="00863838" w:rsidP="007B598A">
            <w:pPr>
              <w:autoSpaceDE w:val="0"/>
              <w:autoSpaceDN w:val="0"/>
              <w:adjustRightInd w:val="0"/>
              <w:spacing w:after="0" w:line="240" w:lineRule="auto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</w:p>
        </w:tc>
        <w:tc>
          <w:tcPr>
            <w:tcW w:w="1954" w:type="dxa"/>
          </w:tcPr>
          <w:p w:rsidR="00863838" w:rsidRPr="007B598A" w:rsidRDefault="00863838" w:rsidP="007B598A">
            <w:pPr>
              <w:autoSpaceDE w:val="0"/>
              <w:autoSpaceDN w:val="0"/>
              <w:adjustRightInd w:val="0"/>
              <w:spacing w:after="0" w:line="240" w:lineRule="auto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Gradul profesional</w:t>
            </w:r>
          </w:p>
        </w:tc>
        <w:tc>
          <w:tcPr>
            <w:tcW w:w="1967" w:type="dxa"/>
            <w:shd w:val="clear" w:color="auto" w:fill="auto"/>
          </w:tcPr>
          <w:p w:rsidR="00863838" w:rsidRPr="007B598A" w:rsidRDefault="00863838" w:rsidP="007B598A">
            <w:pPr>
              <w:autoSpaceDE w:val="0"/>
              <w:autoSpaceDN w:val="0"/>
              <w:adjustRightInd w:val="0"/>
              <w:spacing w:after="0" w:line="240" w:lineRule="auto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Punctajul final obţinut la proba </w:t>
            </w:r>
            <w:r w:rsidR="00CD05BE" w:rsidRPr="007B598A">
              <w:rPr>
                <w:rFonts w:eastAsia="Times New Roman" w:cs="Arial"/>
                <w:b/>
                <w:i/>
                <w:iCs/>
                <w:lang w:eastAsia="ro-RO"/>
              </w:rPr>
              <w:t>scrisă(puncte)</w:t>
            </w:r>
          </w:p>
        </w:tc>
        <w:tc>
          <w:tcPr>
            <w:tcW w:w="1701" w:type="dxa"/>
          </w:tcPr>
          <w:p w:rsidR="00863838" w:rsidRPr="007B598A" w:rsidRDefault="00CD05BE" w:rsidP="007B598A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Rezultat probă scrisă</w:t>
            </w:r>
          </w:p>
          <w:p w:rsidR="00CD05BE" w:rsidRPr="007B598A" w:rsidRDefault="00CD05BE" w:rsidP="007B598A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ADMIS/RESPINS</w:t>
            </w:r>
          </w:p>
        </w:tc>
      </w:tr>
      <w:tr w:rsidR="00943F27" w:rsidRPr="001153D0" w:rsidTr="00B766EE">
        <w:trPr>
          <w:trHeight w:val="513"/>
        </w:trPr>
        <w:tc>
          <w:tcPr>
            <w:tcW w:w="634" w:type="dxa"/>
            <w:shd w:val="clear" w:color="auto" w:fill="auto"/>
            <w:vAlign w:val="center"/>
          </w:tcPr>
          <w:p w:rsidR="00943F27" w:rsidRPr="007B598A" w:rsidRDefault="00943F27" w:rsidP="00943F27">
            <w:pPr>
              <w:pStyle w:val="ListParagraph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943F27" w:rsidRPr="007132CB" w:rsidRDefault="00943F27" w:rsidP="00943F2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4/1155/2019</w:t>
            </w:r>
          </w:p>
        </w:tc>
        <w:tc>
          <w:tcPr>
            <w:tcW w:w="1954" w:type="dxa"/>
          </w:tcPr>
          <w:p w:rsidR="00943F27" w:rsidRPr="007B598A" w:rsidRDefault="00E335DE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PRINCIPAL - SAVB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43F27" w:rsidRPr="007B598A" w:rsidRDefault="00E335DE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50</w:t>
            </w:r>
            <w:r w:rsidR="00D421B0">
              <w:rPr>
                <w:rFonts w:eastAsia="Times New Roman" w:cs="Arial"/>
                <w:i/>
                <w:iCs/>
                <w:lang w:eastAsia="ro-RO"/>
              </w:rPr>
              <w:t xml:space="preserve"> puncte</w:t>
            </w:r>
          </w:p>
        </w:tc>
        <w:tc>
          <w:tcPr>
            <w:tcW w:w="1701" w:type="dxa"/>
          </w:tcPr>
          <w:p w:rsidR="00943F27" w:rsidRPr="007B598A" w:rsidRDefault="00943F27" w:rsidP="00943F2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</w:tr>
      <w:tr w:rsidR="00943F27" w:rsidRPr="001153D0" w:rsidTr="00B766EE">
        <w:trPr>
          <w:trHeight w:val="264"/>
        </w:trPr>
        <w:tc>
          <w:tcPr>
            <w:tcW w:w="634" w:type="dxa"/>
            <w:shd w:val="clear" w:color="auto" w:fill="auto"/>
            <w:vAlign w:val="center"/>
          </w:tcPr>
          <w:p w:rsidR="00943F27" w:rsidRPr="007B598A" w:rsidRDefault="00943F27" w:rsidP="00943F27">
            <w:pPr>
              <w:pStyle w:val="ListParagraph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943F27" w:rsidRPr="007132CB" w:rsidRDefault="00943F27" w:rsidP="00943F2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5/1155/2019</w:t>
            </w:r>
          </w:p>
        </w:tc>
        <w:tc>
          <w:tcPr>
            <w:tcW w:w="1954" w:type="dxa"/>
          </w:tcPr>
          <w:p w:rsidR="00943F27" w:rsidRPr="007B598A" w:rsidRDefault="00E335DE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PRINCIPAL- BIUB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43F27" w:rsidRPr="007B598A" w:rsidRDefault="00E335DE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38</w:t>
            </w:r>
            <w:r w:rsidR="00D421B0">
              <w:rPr>
                <w:rFonts w:eastAsia="Times New Roman" w:cs="Arial"/>
                <w:i/>
                <w:iCs/>
                <w:lang w:eastAsia="ro-RO"/>
              </w:rPr>
              <w:t xml:space="preserve"> puncte</w:t>
            </w:r>
          </w:p>
        </w:tc>
        <w:tc>
          <w:tcPr>
            <w:tcW w:w="1701" w:type="dxa"/>
          </w:tcPr>
          <w:p w:rsidR="00943F27" w:rsidRPr="007B598A" w:rsidRDefault="00D421B0" w:rsidP="00943F2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RESPINS</w:t>
            </w:r>
          </w:p>
        </w:tc>
      </w:tr>
      <w:tr w:rsidR="00943F27" w:rsidRPr="001153D0" w:rsidTr="00B766EE">
        <w:trPr>
          <w:trHeight w:val="264"/>
        </w:trPr>
        <w:tc>
          <w:tcPr>
            <w:tcW w:w="634" w:type="dxa"/>
            <w:shd w:val="clear" w:color="auto" w:fill="auto"/>
            <w:vAlign w:val="center"/>
          </w:tcPr>
          <w:p w:rsidR="00943F27" w:rsidRPr="007B598A" w:rsidRDefault="00943F27" w:rsidP="00943F27">
            <w:pPr>
              <w:pStyle w:val="ListParagraph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943F27" w:rsidRDefault="00943F27" w:rsidP="00943F2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6/1155/2019</w:t>
            </w:r>
          </w:p>
        </w:tc>
        <w:tc>
          <w:tcPr>
            <w:tcW w:w="1954" w:type="dxa"/>
          </w:tcPr>
          <w:p w:rsidR="00943F27" w:rsidRPr="007B598A" w:rsidRDefault="00E335DE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PRINCIPAL - SAVB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43F27" w:rsidRPr="007B598A" w:rsidRDefault="00B05C85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34</w:t>
            </w:r>
            <w:r w:rsidR="00D421B0">
              <w:rPr>
                <w:rFonts w:eastAsia="Times New Roman" w:cs="Arial"/>
                <w:i/>
                <w:iCs/>
                <w:lang w:eastAsia="ro-RO"/>
              </w:rPr>
              <w:t xml:space="preserve"> puncte</w:t>
            </w:r>
          </w:p>
        </w:tc>
        <w:tc>
          <w:tcPr>
            <w:tcW w:w="1701" w:type="dxa"/>
          </w:tcPr>
          <w:p w:rsidR="00943F27" w:rsidRPr="007B598A" w:rsidRDefault="00D421B0" w:rsidP="00943F2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RESPINS</w:t>
            </w:r>
          </w:p>
        </w:tc>
      </w:tr>
      <w:tr w:rsidR="00943F27" w:rsidRPr="001153D0" w:rsidTr="00B766EE">
        <w:trPr>
          <w:trHeight w:val="264"/>
        </w:trPr>
        <w:tc>
          <w:tcPr>
            <w:tcW w:w="634" w:type="dxa"/>
            <w:shd w:val="clear" w:color="auto" w:fill="auto"/>
            <w:vAlign w:val="center"/>
          </w:tcPr>
          <w:p w:rsidR="00943F27" w:rsidRPr="007B598A" w:rsidRDefault="00943F27" w:rsidP="00943F27">
            <w:pPr>
              <w:pStyle w:val="ListParagraph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943F27" w:rsidRDefault="00943F27" w:rsidP="00943F2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7/1155/2019</w:t>
            </w:r>
          </w:p>
        </w:tc>
        <w:tc>
          <w:tcPr>
            <w:tcW w:w="1954" w:type="dxa"/>
          </w:tcPr>
          <w:p w:rsidR="00943F27" w:rsidRPr="007B598A" w:rsidRDefault="00E335DE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 w:rsidRPr="00E335DE">
              <w:rPr>
                <w:rFonts w:eastAsia="Times New Roman" w:cs="Arial"/>
                <w:i/>
                <w:iCs/>
                <w:lang w:eastAsia="ro-RO"/>
              </w:rPr>
              <w:t>PRINCIPAL - SAVB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43F27" w:rsidRPr="007B598A" w:rsidRDefault="00B05C85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68</w:t>
            </w:r>
            <w:r w:rsidR="00D421B0">
              <w:rPr>
                <w:rFonts w:eastAsia="Times New Roman" w:cs="Arial"/>
                <w:i/>
                <w:iCs/>
                <w:lang w:eastAsia="ro-RO"/>
              </w:rPr>
              <w:t xml:space="preserve"> puncte</w:t>
            </w:r>
          </w:p>
        </w:tc>
        <w:tc>
          <w:tcPr>
            <w:tcW w:w="1701" w:type="dxa"/>
          </w:tcPr>
          <w:p w:rsidR="00943F27" w:rsidRPr="007B598A" w:rsidRDefault="00D421B0" w:rsidP="00943F2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</w:tr>
      <w:tr w:rsidR="00943F27" w:rsidRPr="001153D0" w:rsidTr="00B766EE">
        <w:trPr>
          <w:trHeight w:val="264"/>
        </w:trPr>
        <w:tc>
          <w:tcPr>
            <w:tcW w:w="634" w:type="dxa"/>
            <w:shd w:val="clear" w:color="auto" w:fill="auto"/>
            <w:vAlign w:val="center"/>
          </w:tcPr>
          <w:p w:rsidR="00943F27" w:rsidRPr="007B598A" w:rsidRDefault="00943F27" w:rsidP="00943F27">
            <w:pPr>
              <w:pStyle w:val="ListParagraph"/>
              <w:numPr>
                <w:ilvl w:val="0"/>
                <w:numId w:val="4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943F27" w:rsidRDefault="00943F27" w:rsidP="00943F2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8/1155/2019</w:t>
            </w:r>
          </w:p>
        </w:tc>
        <w:tc>
          <w:tcPr>
            <w:tcW w:w="1954" w:type="dxa"/>
          </w:tcPr>
          <w:p w:rsidR="00943F27" w:rsidRPr="007B598A" w:rsidRDefault="00E335DE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PRINCIPAL- BIUB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43F27" w:rsidRPr="007B598A" w:rsidRDefault="007A6DC0" w:rsidP="00943F27">
            <w:pPr>
              <w:spacing w:after="0" w:line="240" w:lineRule="auto"/>
              <w:ind w:left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ABSENT</w:t>
            </w:r>
          </w:p>
        </w:tc>
        <w:tc>
          <w:tcPr>
            <w:tcW w:w="1701" w:type="dxa"/>
          </w:tcPr>
          <w:p w:rsidR="00943F27" w:rsidRPr="007B598A" w:rsidRDefault="007A6DC0" w:rsidP="00943F27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-</w:t>
            </w:r>
          </w:p>
        </w:tc>
      </w:tr>
    </w:tbl>
    <w:p w:rsidR="00863838" w:rsidRDefault="00863838" w:rsidP="00614C80">
      <w:pPr>
        <w:ind w:left="0"/>
      </w:pPr>
    </w:p>
    <w:p w:rsidR="004E09E2" w:rsidRPr="004E09E2" w:rsidRDefault="004E09E2" w:rsidP="004E09E2">
      <w:pPr>
        <w:spacing w:after="0" w:line="240" w:lineRule="auto"/>
        <w:ind w:left="-284"/>
        <w:rPr>
          <w:rFonts w:eastAsia="Times New Roman"/>
          <w:bCs/>
          <w:lang w:val="en-US" w:eastAsia="ro-RO"/>
        </w:rPr>
      </w:pPr>
      <w:r w:rsidRPr="004E09E2">
        <w:rPr>
          <w:rFonts w:eastAsia="Times New Roman"/>
          <w:bCs/>
          <w:lang w:val="en-US" w:eastAsia="ro-RO"/>
        </w:rPr>
        <w:t>*</w:t>
      </w:r>
      <w:proofErr w:type="spellStart"/>
      <w:r w:rsidRPr="004E09E2">
        <w:rPr>
          <w:rFonts w:eastAsia="Times New Roman"/>
          <w:bCs/>
          <w:lang w:val="en-US" w:eastAsia="ro-RO"/>
        </w:rPr>
        <w:t>în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conformitate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cu </w:t>
      </w:r>
      <w:proofErr w:type="spellStart"/>
      <w:r w:rsidRPr="004E09E2">
        <w:rPr>
          <w:rFonts w:eastAsia="Times New Roman"/>
          <w:bCs/>
          <w:lang w:val="en-US" w:eastAsia="ro-RO"/>
        </w:rPr>
        <w:t>prevederile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Regulamentului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UE nr.679/2016 </w:t>
      </w:r>
      <w:proofErr w:type="spellStart"/>
      <w:r w:rsidRPr="004E09E2">
        <w:rPr>
          <w:rFonts w:eastAsia="Times New Roman"/>
          <w:bCs/>
          <w:lang w:val="en-US" w:eastAsia="ro-RO"/>
        </w:rPr>
        <w:t>privind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protecția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persoanelor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fizice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în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ceea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ce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privește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prelucrarea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datelor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cu </w:t>
      </w:r>
      <w:proofErr w:type="spellStart"/>
      <w:r w:rsidRPr="004E09E2">
        <w:rPr>
          <w:rFonts w:eastAsia="Times New Roman"/>
          <w:bCs/>
          <w:lang w:val="en-US" w:eastAsia="ro-RO"/>
        </w:rPr>
        <w:t>caracter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personal </w:t>
      </w:r>
      <w:proofErr w:type="spellStart"/>
      <w:r w:rsidRPr="004E09E2">
        <w:rPr>
          <w:rFonts w:eastAsia="Times New Roman"/>
          <w:bCs/>
          <w:lang w:val="en-US" w:eastAsia="ro-RO"/>
        </w:rPr>
        <w:t>și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privind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libera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circulație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a </w:t>
      </w:r>
      <w:proofErr w:type="spellStart"/>
      <w:r w:rsidRPr="004E09E2">
        <w:rPr>
          <w:rFonts w:eastAsia="Times New Roman"/>
          <w:bCs/>
          <w:lang w:val="en-US" w:eastAsia="ro-RO"/>
        </w:rPr>
        <w:t>acestor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date, </w:t>
      </w:r>
      <w:proofErr w:type="spellStart"/>
      <w:r w:rsidRPr="004E09E2">
        <w:rPr>
          <w:rFonts w:eastAsia="Times New Roman"/>
          <w:bCs/>
          <w:lang w:val="en-US" w:eastAsia="ro-RO"/>
        </w:rPr>
        <w:t>numele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și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prenumele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candidaților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au </w:t>
      </w:r>
      <w:proofErr w:type="spellStart"/>
      <w:r w:rsidRPr="004E09E2">
        <w:rPr>
          <w:rFonts w:eastAsia="Times New Roman"/>
          <w:bCs/>
          <w:lang w:val="en-US" w:eastAsia="ro-RO"/>
        </w:rPr>
        <w:t>fost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anonimizate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, </w:t>
      </w:r>
      <w:proofErr w:type="spellStart"/>
      <w:r w:rsidRPr="004E09E2">
        <w:rPr>
          <w:rFonts w:eastAsia="Times New Roman"/>
          <w:bCs/>
          <w:lang w:val="en-US" w:eastAsia="ro-RO"/>
        </w:rPr>
        <w:t>fiind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</w:t>
      </w:r>
      <w:proofErr w:type="spellStart"/>
      <w:r w:rsidRPr="004E09E2">
        <w:rPr>
          <w:rFonts w:eastAsia="Times New Roman"/>
          <w:bCs/>
          <w:lang w:val="en-US" w:eastAsia="ro-RO"/>
        </w:rPr>
        <w:t>înlocuite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cu </w:t>
      </w:r>
      <w:proofErr w:type="spellStart"/>
      <w:r w:rsidRPr="004E09E2">
        <w:rPr>
          <w:rFonts w:eastAsia="Times New Roman"/>
          <w:bCs/>
          <w:lang w:val="en-US" w:eastAsia="ro-RO"/>
        </w:rPr>
        <w:t>numărul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de </w:t>
      </w:r>
      <w:proofErr w:type="spellStart"/>
      <w:r w:rsidRPr="004E09E2">
        <w:rPr>
          <w:rFonts w:eastAsia="Times New Roman"/>
          <w:bCs/>
          <w:lang w:val="en-US" w:eastAsia="ro-RO"/>
        </w:rPr>
        <w:t>înregistrare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al </w:t>
      </w:r>
      <w:proofErr w:type="spellStart"/>
      <w:r w:rsidRPr="004E09E2">
        <w:rPr>
          <w:rFonts w:eastAsia="Times New Roman"/>
          <w:bCs/>
          <w:lang w:val="en-US" w:eastAsia="ro-RO"/>
        </w:rPr>
        <w:t>dosarului</w:t>
      </w:r>
      <w:proofErr w:type="spellEnd"/>
      <w:r w:rsidRPr="004E09E2">
        <w:rPr>
          <w:rFonts w:eastAsia="Times New Roman"/>
          <w:bCs/>
          <w:lang w:val="en-US" w:eastAsia="ro-RO"/>
        </w:rPr>
        <w:t xml:space="preserve"> de concurs. </w:t>
      </w:r>
    </w:p>
    <w:p w:rsidR="0020172F" w:rsidRPr="001153D0" w:rsidRDefault="0020172F" w:rsidP="00EF4074">
      <w:pPr>
        <w:ind w:left="0"/>
        <w:rPr>
          <w:b/>
          <w:iCs/>
          <w:u w:val="single"/>
        </w:rPr>
      </w:pPr>
    </w:p>
    <w:p w:rsidR="00614C80" w:rsidRPr="001153D0" w:rsidRDefault="007F10DB" w:rsidP="008145E6">
      <w:pPr>
        <w:ind w:left="0"/>
        <w:rPr>
          <w:b/>
          <w:u w:val="single"/>
        </w:rPr>
      </w:pPr>
      <w:r>
        <w:rPr>
          <w:b/>
        </w:rPr>
        <w:t>Candidații declarați „admiși</w:t>
      </w:r>
      <w:r w:rsidR="004352CE" w:rsidRPr="008145E6">
        <w:t xml:space="preserve">”  urmare a punctajului obținut la proba scrisă la concursul </w:t>
      </w:r>
      <w:r w:rsidR="00567E9F">
        <w:t>de ocupare a funcțiilor</w:t>
      </w:r>
      <w:r w:rsidR="004352CE" w:rsidRPr="008145E6">
        <w:t xml:space="preserve"> publice vacante de </w:t>
      </w:r>
      <w:r w:rsidR="00EF4074">
        <w:t>consilier, clasa I</w:t>
      </w:r>
      <w:r w:rsidR="004352CE" w:rsidRPr="008145E6">
        <w:t xml:space="preserve">,  </w:t>
      </w:r>
      <w:r w:rsidR="004352CE" w:rsidRPr="00DE44D5">
        <w:rPr>
          <w:b/>
        </w:rPr>
        <w:t xml:space="preserve">gradul profesional </w:t>
      </w:r>
      <w:r w:rsidR="00567E9F">
        <w:rPr>
          <w:b/>
        </w:rPr>
        <w:t>principal</w:t>
      </w:r>
      <w:r w:rsidR="008145E6" w:rsidRPr="008145E6">
        <w:t xml:space="preserve"> din cadrul Agenției Naționale de Administrare a Bunurilor Indisponibilizate</w:t>
      </w:r>
      <w:bookmarkStart w:id="0" w:name="_GoBack"/>
      <w:bookmarkEnd w:id="0"/>
      <w:r>
        <w:t>, sunt invitați să se prezinte</w:t>
      </w:r>
      <w:r w:rsidR="008145E6" w:rsidRPr="008145E6">
        <w:t xml:space="preserve">, în data de </w:t>
      </w:r>
      <w:r w:rsidR="00567E9F">
        <w:rPr>
          <w:b/>
        </w:rPr>
        <w:t>04.10.2019</w:t>
      </w:r>
      <w:r w:rsidR="008145E6" w:rsidRPr="008145E6">
        <w:t>, ora</w:t>
      </w:r>
      <w:r w:rsidR="00D01C8C">
        <w:t xml:space="preserve"> </w:t>
      </w:r>
      <w:r w:rsidR="00567E9F">
        <w:rPr>
          <w:b/>
        </w:rPr>
        <w:t>10</w:t>
      </w:r>
      <w:r w:rsidR="00D01C8C" w:rsidRPr="00D01C8C">
        <w:rPr>
          <w:b/>
        </w:rPr>
        <w:t>:00</w:t>
      </w:r>
      <w:r w:rsidR="008145E6" w:rsidRPr="008145E6">
        <w:t>, la sediul Agenției Naționale de Administrare a Bunurilor Indisponibilizate, din Bucuresti, b-dul Regina Elisabeta, nr.3, sector 3 pentru susținerea interviului.</w:t>
      </w:r>
    </w:p>
    <w:p w:rsidR="0020172F" w:rsidRPr="008145E6" w:rsidRDefault="008145E6" w:rsidP="00614C80">
      <w:pPr>
        <w:ind w:left="0"/>
      </w:pPr>
      <w:r w:rsidRPr="008145E6">
        <w:lastRenderedPageBreak/>
        <w:t>Aceștia trebuie să aibă în posesia lor, în vederea susținerii interviului, buletinul, cartea de identitate sau orice d</w:t>
      </w:r>
      <w:r w:rsidR="00D6397A">
        <w:t>ocument care atestă identitatea</w:t>
      </w:r>
      <w:r w:rsidRPr="008145E6">
        <w:t>, conform legii.</w:t>
      </w:r>
    </w:p>
    <w:p w:rsidR="0055344E" w:rsidRPr="001153D0" w:rsidRDefault="008145E6" w:rsidP="00614C80">
      <w:pPr>
        <w:ind w:left="0"/>
      </w:pPr>
      <w:r>
        <w:t xml:space="preserve">Candidații nemulțumiti pot face contestație, în termen de 24 de ore de la data afișării rezultatului probei scrise, la sediul Agenției, sub sancțiunea decăderii </w:t>
      </w:r>
      <w:r w:rsidR="00131647">
        <w:t>din acest drept, conform dispozițiilor art.63 din Hotărârea nr.611 din 4 iunie 2008, pentru aprobarea normelor privind organizarea și dezvoltarea carierei funcționarilor publici, cu modificările și completările ulterioare.</w:t>
      </w:r>
    </w:p>
    <w:p w:rsidR="00614C80" w:rsidRDefault="00614C80" w:rsidP="005A5E8F">
      <w:pPr>
        <w:ind w:left="0"/>
        <w:rPr>
          <w:b/>
          <w:i/>
        </w:rPr>
      </w:pPr>
    </w:p>
    <w:p w:rsidR="00095ED3" w:rsidRDefault="00095ED3" w:rsidP="005A5E8F">
      <w:pPr>
        <w:ind w:left="0"/>
        <w:rPr>
          <w:b/>
          <w:i/>
        </w:rPr>
      </w:pPr>
      <w:r>
        <w:rPr>
          <w:b/>
          <w:i/>
        </w:rPr>
        <w:t xml:space="preserve">Afișat astăzi </w:t>
      </w:r>
      <w:r w:rsidR="00D6397A">
        <w:rPr>
          <w:b/>
          <w:i/>
        </w:rPr>
        <w:t>01.10.2019</w:t>
      </w:r>
      <w:r w:rsidR="00C23C36">
        <w:rPr>
          <w:b/>
          <w:i/>
        </w:rPr>
        <w:t>, ora 12</w:t>
      </w:r>
      <w:r w:rsidR="00DE44D5">
        <w:rPr>
          <w:b/>
          <w:i/>
        </w:rPr>
        <w:t>:00</w:t>
      </w:r>
    </w:p>
    <w:p w:rsidR="00095ED3" w:rsidRPr="001153D0" w:rsidRDefault="00095ED3" w:rsidP="005A5E8F">
      <w:pPr>
        <w:ind w:left="0"/>
        <w:rPr>
          <w:b/>
          <w:i/>
        </w:rPr>
      </w:pPr>
    </w:p>
    <w:p w:rsidR="00095ED3" w:rsidRDefault="00095ED3" w:rsidP="00614C80">
      <w:pPr>
        <w:tabs>
          <w:tab w:val="left" w:pos="7245"/>
          <w:tab w:val="right" w:pos="9139"/>
        </w:tabs>
        <w:autoSpaceDE w:val="0"/>
        <w:autoSpaceDN w:val="0"/>
        <w:adjustRightInd w:val="0"/>
        <w:spacing w:after="0" w:line="240" w:lineRule="auto"/>
        <w:ind w:left="0" w:right="-74"/>
        <w:rPr>
          <w:b/>
        </w:rPr>
      </w:pPr>
    </w:p>
    <w:p w:rsidR="00614C80" w:rsidRPr="001153D0" w:rsidRDefault="00614C80" w:rsidP="00614C80">
      <w:pPr>
        <w:spacing w:line="240" w:lineRule="auto"/>
        <w:ind w:left="0"/>
      </w:pPr>
      <w:r w:rsidRPr="001153D0">
        <w:tab/>
      </w:r>
    </w:p>
    <w:p w:rsidR="007E346A" w:rsidRPr="001153D0" w:rsidRDefault="007E346A" w:rsidP="00614C80">
      <w:pPr>
        <w:ind w:left="0"/>
      </w:pPr>
    </w:p>
    <w:sectPr w:rsidR="007E346A" w:rsidRPr="001153D0" w:rsidSect="001153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E1" w:rsidRDefault="009A39E1" w:rsidP="00B17DBE">
      <w:pPr>
        <w:spacing w:after="0" w:line="240" w:lineRule="auto"/>
      </w:pPr>
      <w:r>
        <w:separator/>
      </w:r>
    </w:p>
  </w:endnote>
  <w:endnote w:type="continuationSeparator" w:id="0">
    <w:p w:rsidR="009A39E1" w:rsidRDefault="009A39E1" w:rsidP="00B1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-1611503464"/>
      <w:docPartObj>
        <w:docPartGallery w:val="Page Numbers (Top of Page)"/>
        <w:docPartUnique/>
      </w:docPartObj>
    </w:sdtPr>
    <w:sdtEndPr/>
    <w:sdtContent>
      <w:p w:rsidR="001153D0" w:rsidRPr="00075253" w:rsidRDefault="001153D0" w:rsidP="001153D0">
        <w:pPr>
          <w:pBdr>
            <w:bottom w:val="single" w:sz="12" w:space="1" w:color="auto"/>
          </w:pBdr>
          <w:tabs>
            <w:tab w:val="center" w:pos="4536"/>
            <w:tab w:val="right" w:pos="9072"/>
          </w:tabs>
          <w:spacing w:after="0" w:line="240" w:lineRule="auto"/>
          <w:ind w:left="0"/>
          <w:jc w:val="left"/>
          <w:rPr>
            <w:lang w:val="en-US"/>
          </w:rPr>
        </w:pPr>
      </w:p>
      <w:p w:rsidR="001153D0" w:rsidRPr="00075253" w:rsidRDefault="001153D0" w:rsidP="001153D0">
        <w:pPr>
          <w:tabs>
            <w:tab w:val="center" w:pos="4536"/>
            <w:tab w:val="right" w:pos="9072"/>
          </w:tabs>
          <w:spacing w:after="0" w:line="240" w:lineRule="auto"/>
          <w:ind w:left="0"/>
          <w:jc w:val="left"/>
          <w:rPr>
            <w:color w:val="000000"/>
            <w:sz w:val="14"/>
            <w:szCs w:val="14"/>
          </w:rPr>
        </w:pPr>
        <w:r w:rsidRPr="00075253">
          <w:rPr>
            <w:color w:val="000000"/>
            <w:sz w:val="14"/>
            <w:szCs w:val="14"/>
          </w:rPr>
          <w:t>Bd. Regina Elisabeta nr. 3, etajele 3 si 5, Sector 3, Bucureşti, România</w:t>
        </w:r>
      </w:p>
      <w:p w:rsidR="001153D0" w:rsidRPr="00075253" w:rsidRDefault="001153D0" w:rsidP="001153D0">
        <w:pPr>
          <w:tabs>
            <w:tab w:val="right" w:pos="4320"/>
          </w:tabs>
          <w:spacing w:after="0" w:line="240" w:lineRule="auto"/>
          <w:ind w:left="0"/>
          <w:rPr>
            <w:color w:val="000000"/>
            <w:sz w:val="14"/>
            <w:szCs w:val="14"/>
          </w:rPr>
        </w:pPr>
        <w:r w:rsidRPr="00075253">
          <w:rPr>
            <w:color w:val="000000"/>
            <w:sz w:val="14"/>
            <w:szCs w:val="14"/>
          </w:rPr>
          <w:t xml:space="preserve">Tel.: +4 0372.573.000; Fax: +4 0372.271.435; </w:t>
        </w:r>
        <w:r w:rsidR="00306D27">
          <w:rPr>
            <w:sz w:val="14"/>
            <w:szCs w:val="14"/>
            <w:lang w:val="en-US"/>
          </w:rPr>
          <w:t xml:space="preserve">E-mail: anabi@just.ro </w:t>
        </w:r>
        <w:r w:rsidR="00306D27">
          <w:rPr>
            <w:sz w:val="14"/>
            <w:szCs w:val="14"/>
            <w:lang w:val="en-US"/>
          </w:rPr>
          <w:tab/>
        </w:r>
        <w:r w:rsidR="00306D27">
          <w:rPr>
            <w:sz w:val="14"/>
            <w:szCs w:val="14"/>
            <w:lang w:val="en-US"/>
          </w:rPr>
          <w:tab/>
        </w:r>
        <w:r w:rsidR="00306D27">
          <w:rPr>
            <w:sz w:val="14"/>
            <w:szCs w:val="14"/>
            <w:lang w:val="en-US"/>
          </w:rPr>
          <w:tab/>
          <w:t xml:space="preserve">   </w:t>
        </w:r>
        <w:r w:rsidRPr="00075253">
          <w:rPr>
            <w:sz w:val="14"/>
            <w:szCs w:val="14"/>
            <w:lang w:val="en-US"/>
          </w:rPr>
          <w:tab/>
          <w:t xml:space="preserve">      </w:t>
        </w:r>
        <w:r w:rsidR="00306D27">
          <w:rPr>
            <w:sz w:val="14"/>
            <w:szCs w:val="14"/>
            <w:lang w:val="en-US"/>
          </w:rPr>
          <w:t xml:space="preserve">                              </w:t>
        </w:r>
        <w:r w:rsidRPr="00075253">
          <w:rPr>
            <w:sz w:val="14"/>
            <w:szCs w:val="14"/>
          </w:rPr>
          <w:t xml:space="preserve">Pagina </w:t>
        </w:r>
        <w:r w:rsidRPr="00075253">
          <w:rPr>
            <w:bCs/>
            <w:sz w:val="14"/>
            <w:szCs w:val="14"/>
          </w:rPr>
          <w:fldChar w:fldCharType="begin"/>
        </w:r>
        <w:r w:rsidRPr="00075253">
          <w:rPr>
            <w:bCs/>
            <w:sz w:val="14"/>
            <w:szCs w:val="14"/>
          </w:rPr>
          <w:instrText xml:space="preserve"> PAGE </w:instrText>
        </w:r>
        <w:r w:rsidRPr="00075253">
          <w:rPr>
            <w:bCs/>
            <w:sz w:val="14"/>
            <w:szCs w:val="14"/>
          </w:rPr>
          <w:fldChar w:fldCharType="separate"/>
        </w:r>
        <w:r w:rsidR="00D078BB">
          <w:rPr>
            <w:bCs/>
            <w:noProof/>
            <w:sz w:val="14"/>
            <w:szCs w:val="14"/>
          </w:rPr>
          <w:t>2</w:t>
        </w:r>
        <w:r w:rsidRPr="00075253">
          <w:rPr>
            <w:bCs/>
            <w:sz w:val="14"/>
            <w:szCs w:val="14"/>
          </w:rPr>
          <w:fldChar w:fldCharType="end"/>
        </w:r>
        <w:r w:rsidRPr="00075253">
          <w:rPr>
            <w:sz w:val="14"/>
            <w:szCs w:val="14"/>
          </w:rPr>
          <w:t xml:space="preserve"> din </w:t>
        </w:r>
        <w:r w:rsidR="00476ADB">
          <w:rPr>
            <w:bCs/>
            <w:sz w:val="14"/>
            <w:szCs w:val="14"/>
          </w:rPr>
          <w:t>2</w:t>
        </w:r>
      </w:p>
      <w:p w:rsidR="0059501A" w:rsidRPr="001153D0" w:rsidRDefault="001153D0" w:rsidP="001153D0">
        <w:pPr>
          <w:tabs>
            <w:tab w:val="center" w:pos="4320"/>
            <w:tab w:val="right" w:pos="8640"/>
          </w:tabs>
          <w:spacing w:afterLines="120" w:after="288" w:line="240" w:lineRule="auto"/>
          <w:ind w:left="0"/>
          <w:rPr>
            <w:lang w:val="en-US"/>
          </w:rPr>
        </w:pPr>
        <w:r w:rsidRPr="00075253">
          <w:rPr>
            <w:color w:val="000000"/>
            <w:sz w:val="14"/>
            <w:szCs w:val="14"/>
          </w:rPr>
          <w:t xml:space="preserve">www.just.ro; anabi.just.ro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US"/>
      </w:rPr>
      <w:id w:val="-684669840"/>
      <w:docPartObj>
        <w:docPartGallery w:val="Page Numbers (Top of Page)"/>
        <w:docPartUnique/>
      </w:docPartObj>
    </w:sdtPr>
    <w:sdtEndPr/>
    <w:sdtContent>
      <w:p w:rsidR="00075253" w:rsidRPr="00075253" w:rsidRDefault="00075253" w:rsidP="00075253">
        <w:pPr>
          <w:pBdr>
            <w:bottom w:val="single" w:sz="12" w:space="1" w:color="auto"/>
          </w:pBdr>
          <w:tabs>
            <w:tab w:val="center" w:pos="4536"/>
            <w:tab w:val="right" w:pos="9072"/>
          </w:tabs>
          <w:spacing w:after="0" w:line="240" w:lineRule="auto"/>
          <w:ind w:left="0"/>
          <w:jc w:val="left"/>
          <w:rPr>
            <w:lang w:val="en-US"/>
          </w:rPr>
        </w:pPr>
      </w:p>
      <w:p w:rsidR="00075253" w:rsidRPr="00075253" w:rsidRDefault="00075253" w:rsidP="00075253">
        <w:pPr>
          <w:tabs>
            <w:tab w:val="center" w:pos="4536"/>
            <w:tab w:val="right" w:pos="9072"/>
          </w:tabs>
          <w:spacing w:after="0" w:line="240" w:lineRule="auto"/>
          <w:ind w:left="0"/>
          <w:jc w:val="left"/>
          <w:rPr>
            <w:color w:val="000000"/>
            <w:sz w:val="14"/>
            <w:szCs w:val="14"/>
          </w:rPr>
        </w:pPr>
        <w:r w:rsidRPr="00075253">
          <w:rPr>
            <w:color w:val="000000"/>
            <w:sz w:val="14"/>
            <w:szCs w:val="14"/>
          </w:rPr>
          <w:t>Bd. Regina Elisabeta nr. 3, etajele 3 si 5, Sector 3, Bucureşti, România</w:t>
        </w:r>
      </w:p>
      <w:p w:rsidR="00075253" w:rsidRPr="00075253" w:rsidRDefault="00075253" w:rsidP="00075253">
        <w:pPr>
          <w:tabs>
            <w:tab w:val="right" w:pos="4320"/>
          </w:tabs>
          <w:spacing w:after="0" w:line="240" w:lineRule="auto"/>
          <w:ind w:left="0"/>
          <w:rPr>
            <w:color w:val="000000"/>
            <w:sz w:val="14"/>
            <w:szCs w:val="14"/>
          </w:rPr>
        </w:pPr>
        <w:r w:rsidRPr="00075253">
          <w:rPr>
            <w:color w:val="000000"/>
            <w:sz w:val="14"/>
            <w:szCs w:val="14"/>
          </w:rPr>
          <w:t xml:space="preserve">Tel.: +4 0372.573.000; Fax: +4 0372.271.435; </w:t>
        </w:r>
        <w:r w:rsidRPr="00075253">
          <w:rPr>
            <w:sz w:val="14"/>
            <w:szCs w:val="14"/>
            <w:lang w:val="en-US"/>
          </w:rPr>
          <w:t xml:space="preserve">E-mail: anabi@just.ro </w:t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</w:r>
        <w:r w:rsidRPr="00075253">
          <w:rPr>
            <w:sz w:val="14"/>
            <w:szCs w:val="14"/>
            <w:lang w:val="en-US"/>
          </w:rPr>
          <w:tab/>
          <w:t xml:space="preserve">   </w:t>
        </w:r>
        <w:r w:rsidRPr="00075253">
          <w:rPr>
            <w:sz w:val="14"/>
            <w:szCs w:val="14"/>
          </w:rPr>
          <w:t>Pagina</w:t>
        </w:r>
        <w:r w:rsidR="00466585">
          <w:rPr>
            <w:sz w:val="14"/>
            <w:szCs w:val="14"/>
          </w:rPr>
          <w:t xml:space="preserve"> 1</w:t>
        </w:r>
        <w:r w:rsidRPr="00075253">
          <w:rPr>
            <w:sz w:val="14"/>
            <w:szCs w:val="14"/>
          </w:rPr>
          <w:t xml:space="preserve">din </w:t>
        </w:r>
        <w:r w:rsidR="00476ADB">
          <w:rPr>
            <w:bCs/>
            <w:sz w:val="14"/>
            <w:szCs w:val="14"/>
          </w:rPr>
          <w:t>2</w:t>
        </w:r>
      </w:p>
      <w:p w:rsidR="00075253" w:rsidRPr="00075253" w:rsidRDefault="00075253" w:rsidP="00075253">
        <w:pPr>
          <w:tabs>
            <w:tab w:val="center" w:pos="4320"/>
            <w:tab w:val="right" w:pos="8640"/>
          </w:tabs>
          <w:spacing w:afterLines="120" w:after="288" w:line="240" w:lineRule="auto"/>
          <w:ind w:left="0"/>
          <w:rPr>
            <w:lang w:val="en-US"/>
          </w:rPr>
        </w:pPr>
        <w:r w:rsidRPr="00075253">
          <w:rPr>
            <w:color w:val="000000"/>
            <w:sz w:val="14"/>
            <w:szCs w:val="14"/>
          </w:rPr>
          <w:t xml:space="preserve">www.just.ro; anabi.just.ro      </w:t>
        </w:r>
      </w:p>
    </w:sdtContent>
  </w:sdt>
  <w:p w:rsidR="0059501A" w:rsidRPr="003E1C55" w:rsidRDefault="0059501A" w:rsidP="003E1C55">
    <w:pPr>
      <w:tabs>
        <w:tab w:val="center" w:pos="4536"/>
        <w:tab w:val="right" w:pos="9072"/>
      </w:tabs>
      <w:spacing w:after="0" w:line="240" w:lineRule="auto"/>
      <w:ind w:left="0"/>
      <w:jc w:val="left"/>
      <w:rPr>
        <w:rFonts w:eastAsia="Times New Roman"/>
        <w:sz w:val="14"/>
        <w:szCs w:val="14"/>
        <w:lang w:val="en-US"/>
      </w:rPr>
    </w:pPr>
    <w:r w:rsidRPr="003E1C55">
      <w:rPr>
        <w:rFonts w:eastAsia="Times New Roman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E1" w:rsidRDefault="009A39E1" w:rsidP="00B17DBE">
      <w:pPr>
        <w:spacing w:after="0" w:line="240" w:lineRule="auto"/>
      </w:pPr>
      <w:r>
        <w:separator/>
      </w:r>
    </w:p>
  </w:footnote>
  <w:footnote w:type="continuationSeparator" w:id="0">
    <w:p w:rsidR="009A39E1" w:rsidRDefault="009A39E1" w:rsidP="00B1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01A" w:rsidRDefault="0059501A">
    <w:pPr>
      <w:pStyle w:val="Header"/>
    </w:pPr>
    <w:r>
      <w:rPr>
        <w:noProof/>
        <w:sz w:val="2"/>
        <w:szCs w:val="2"/>
        <w:lang w:eastAsia="ro-RO"/>
      </w:rPr>
      <w:drawing>
        <wp:inline distT="0" distB="0" distL="0" distR="0" wp14:anchorId="244DA726" wp14:editId="52122590">
          <wp:extent cx="3323590" cy="707390"/>
          <wp:effectExtent l="0" t="0" r="0" b="0"/>
          <wp:docPr id="54" name="Picture 54" descr="anabi_logo_vector refacut RO no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abi_logo_vector refacut RO no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5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8" w:type="dxa"/>
      <w:tblInd w:w="-17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3925"/>
    </w:tblGrid>
    <w:tr w:rsidR="0059501A" w:rsidRPr="0059501A" w:rsidTr="001153D0">
      <w:tc>
        <w:tcPr>
          <w:tcW w:w="6663" w:type="dxa"/>
          <w:shd w:val="clear" w:color="auto" w:fill="auto"/>
        </w:tcPr>
        <w:p w:rsidR="0059501A" w:rsidRPr="0059501A" w:rsidRDefault="0059501A" w:rsidP="0059501A">
          <w:pPr>
            <w:spacing w:after="0" w:line="240" w:lineRule="auto"/>
            <w:ind w:left="0"/>
            <w:rPr>
              <w:sz w:val="18"/>
              <w:szCs w:val="18"/>
              <w:lang w:val="en-US"/>
            </w:rPr>
          </w:pPr>
        </w:p>
      </w:tc>
      <w:tc>
        <w:tcPr>
          <w:tcW w:w="3925" w:type="dxa"/>
          <w:shd w:val="clear" w:color="auto" w:fill="auto"/>
          <w:vAlign w:val="center"/>
        </w:tcPr>
        <w:p w:rsidR="0059501A" w:rsidRPr="0059501A" w:rsidRDefault="0059501A" w:rsidP="0059501A">
          <w:pPr>
            <w:spacing w:after="0" w:line="240" w:lineRule="auto"/>
            <w:ind w:left="0"/>
            <w:jc w:val="right"/>
            <w:rPr>
              <w:sz w:val="18"/>
              <w:szCs w:val="18"/>
              <w:lang w:val="en-US"/>
            </w:rPr>
          </w:pPr>
        </w:p>
      </w:tc>
    </w:tr>
    <w:tr w:rsidR="0059501A" w:rsidRPr="0059501A" w:rsidTr="001153D0">
      <w:tc>
        <w:tcPr>
          <w:tcW w:w="6663" w:type="dxa"/>
          <w:shd w:val="clear" w:color="auto" w:fill="auto"/>
        </w:tcPr>
        <w:p w:rsidR="0059501A" w:rsidRPr="0059501A" w:rsidRDefault="0059501A" w:rsidP="0059501A">
          <w:pPr>
            <w:spacing w:after="0" w:line="240" w:lineRule="auto"/>
            <w:ind w:left="0"/>
            <w:rPr>
              <w:sz w:val="18"/>
              <w:szCs w:val="18"/>
              <w:lang w:val="en-US"/>
            </w:rPr>
          </w:pPr>
          <w:r w:rsidRPr="0059501A">
            <w:rPr>
              <w:noProof/>
              <w:sz w:val="18"/>
              <w:szCs w:val="18"/>
              <w:lang w:eastAsia="ro-RO"/>
            </w:rPr>
            <w:drawing>
              <wp:inline distT="0" distB="0" distL="0" distR="0" wp14:anchorId="4FBD4EBD" wp14:editId="2C827F94">
                <wp:extent cx="4436745" cy="1256030"/>
                <wp:effectExtent l="0" t="0" r="1905" b="1270"/>
                <wp:docPr id="55" name="Picture 55" descr="anabi_logo_vector refacut stema noua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nabi_logo_vector refacut stema noua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674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5" w:type="dxa"/>
          <w:shd w:val="clear" w:color="auto" w:fill="auto"/>
          <w:vAlign w:val="center"/>
        </w:tcPr>
        <w:p w:rsidR="0059501A" w:rsidRPr="0059501A" w:rsidRDefault="0059501A" w:rsidP="0059501A">
          <w:pPr>
            <w:spacing w:after="0" w:line="240" w:lineRule="auto"/>
            <w:ind w:left="1091"/>
            <w:rPr>
              <w:sz w:val="18"/>
              <w:szCs w:val="18"/>
              <w:lang w:val="en-US"/>
            </w:rPr>
          </w:pPr>
        </w:p>
      </w:tc>
    </w:tr>
  </w:tbl>
  <w:p w:rsidR="0059501A" w:rsidRDefault="0059501A" w:rsidP="0059501A">
    <w:pPr>
      <w:pStyle w:val="Header"/>
      <w:tabs>
        <w:tab w:val="left" w:pos="660"/>
      </w:tabs>
      <w:ind w:left="-851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6B"/>
    <w:multiLevelType w:val="hybridMultilevel"/>
    <w:tmpl w:val="DE224B6C"/>
    <w:lvl w:ilvl="0" w:tplc="BABC3CD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00914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27EFF"/>
    <w:multiLevelType w:val="hybridMultilevel"/>
    <w:tmpl w:val="0E9608BE"/>
    <w:lvl w:ilvl="0" w:tplc="DF8EF2E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070162AC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AAD35CA"/>
    <w:multiLevelType w:val="hybridMultilevel"/>
    <w:tmpl w:val="C5D04650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7871"/>
    <w:multiLevelType w:val="hybridMultilevel"/>
    <w:tmpl w:val="D432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A4F2D"/>
    <w:multiLevelType w:val="multilevel"/>
    <w:tmpl w:val="BFFA884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0D3C79AF"/>
    <w:multiLevelType w:val="hybridMultilevel"/>
    <w:tmpl w:val="D7D45A2E"/>
    <w:lvl w:ilvl="0" w:tplc="8E54B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843D03"/>
    <w:multiLevelType w:val="hybridMultilevel"/>
    <w:tmpl w:val="EF449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F5A29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00B3A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76ED"/>
    <w:multiLevelType w:val="hybridMultilevel"/>
    <w:tmpl w:val="44BA017E"/>
    <w:lvl w:ilvl="0" w:tplc="A37C67C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D5B57CC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934E62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6C289D"/>
    <w:multiLevelType w:val="hybridMultilevel"/>
    <w:tmpl w:val="DA768C1C"/>
    <w:lvl w:ilvl="0" w:tplc="AA68CF58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5" w:hanging="360"/>
      </w:pPr>
    </w:lvl>
    <w:lvl w:ilvl="2" w:tplc="0418001B" w:tentative="1">
      <w:start w:val="1"/>
      <w:numFmt w:val="lowerRoman"/>
      <w:lvlText w:val="%3."/>
      <w:lvlJc w:val="right"/>
      <w:pPr>
        <w:ind w:left="2265" w:hanging="180"/>
      </w:pPr>
    </w:lvl>
    <w:lvl w:ilvl="3" w:tplc="0418000F" w:tentative="1">
      <w:start w:val="1"/>
      <w:numFmt w:val="decimal"/>
      <w:lvlText w:val="%4."/>
      <w:lvlJc w:val="left"/>
      <w:pPr>
        <w:ind w:left="2985" w:hanging="360"/>
      </w:pPr>
    </w:lvl>
    <w:lvl w:ilvl="4" w:tplc="04180019" w:tentative="1">
      <w:start w:val="1"/>
      <w:numFmt w:val="lowerLetter"/>
      <w:lvlText w:val="%5."/>
      <w:lvlJc w:val="left"/>
      <w:pPr>
        <w:ind w:left="3705" w:hanging="360"/>
      </w:pPr>
    </w:lvl>
    <w:lvl w:ilvl="5" w:tplc="0418001B" w:tentative="1">
      <w:start w:val="1"/>
      <w:numFmt w:val="lowerRoman"/>
      <w:lvlText w:val="%6."/>
      <w:lvlJc w:val="right"/>
      <w:pPr>
        <w:ind w:left="4425" w:hanging="180"/>
      </w:pPr>
    </w:lvl>
    <w:lvl w:ilvl="6" w:tplc="0418000F" w:tentative="1">
      <w:start w:val="1"/>
      <w:numFmt w:val="decimal"/>
      <w:lvlText w:val="%7."/>
      <w:lvlJc w:val="left"/>
      <w:pPr>
        <w:ind w:left="5145" w:hanging="360"/>
      </w:pPr>
    </w:lvl>
    <w:lvl w:ilvl="7" w:tplc="04180019" w:tentative="1">
      <w:start w:val="1"/>
      <w:numFmt w:val="lowerLetter"/>
      <w:lvlText w:val="%8."/>
      <w:lvlJc w:val="left"/>
      <w:pPr>
        <w:ind w:left="5865" w:hanging="360"/>
      </w:pPr>
    </w:lvl>
    <w:lvl w:ilvl="8" w:tplc="041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2BAD4106"/>
    <w:multiLevelType w:val="hybridMultilevel"/>
    <w:tmpl w:val="C2E8E6C0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0012BB"/>
    <w:multiLevelType w:val="hybridMultilevel"/>
    <w:tmpl w:val="D9E6C6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E08D3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21795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52D70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A3B51"/>
    <w:multiLevelType w:val="hybridMultilevel"/>
    <w:tmpl w:val="9A009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3F4F40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C693CF8"/>
    <w:multiLevelType w:val="hybridMultilevel"/>
    <w:tmpl w:val="87F43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D0083"/>
    <w:multiLevelType w:val="hybridMultilevel"/>
    <w:tmpl w:val="926810CC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62F0D"/>
    <w:multiLevelType w:val="hybridMultilevel"/>
    <w:tmpl w:val="9A948B2C"/>
    <w:lvl w:ilvl="0" w:tplc="C186E68A">
      <w:start w:val="1"/>
      <w:numFmt w:val="decimal"/>
      <w:lvlText w:val="(%1)"/>
      <w:lvlJc w:val="left"/>
      <w:pPr>
        <w:ind w:left="786" w:hanging="360"/>
      </w:pPr>
      <w:rPr>
        <w:rFonts w:ascii="Trebuchet MS" w:eastAsia="Times New Roman" w:hAnsi="Trebuchet MS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3715D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965BF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872022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0A6F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4EB11355"/>
    <w:multiLevelType w:val="hybridMultilevel"/>
    <w:tmpl w:val="A96866DE"/>
    <w:lvl w:ilvl="0" w:tplc="0418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0">
    <w:nsid w:val="51AD3114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7E0065"/>
    <w:multiLevelType w:val="hybridMultilevel"/>
    <w:tmpl w:val="F3688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CE3C96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F2B86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1361ACE"/>
    <w:multiLevelType w:val="hybridMultilevel"/>
    <w:tmpl w:val="2DF0D834"/>
    <w:lvl w:ilvl="0" w:tplc="71B22E1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</w:lvl>
    <w:lvl w:ilvl="3" w:tplc="0418000F" w:tentative="1">
      <w:start w:val="1"/>
      <w:numFmt w:val="decimal"/>
      <w:lvlText w:val="%4."/>
      <w:lvlJc w:val="left"/>
      <w:pPr>
        <w:ind w:left="2775" w:hanging="360"/>
      </w:p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</w:lvl>
    <w:lvl w:ilvl="6" w:tplc="0418000F" w:tentative="1">
      <w:start w:val="1"/>
      <w:numFmt w:val="decimal"/>
      <w:lvlText w:val="%7."/>
      <w:lvlJc w:val="left"/>
      <w:pPr>
        <w:ind w:left="4935" w:hanging="360"/>
      </w:p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>
    <w:nsid w:val="63A87E0B"/>
    <w:multiLevelType w:val="hybridMultilevel"/>
    <w:tmpl w:val="8312CD6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B619A0"/>
    <w:multiLevelType w:val="hybridMultilevel"/>
    <w:tmpl w:val="C6F8AE0C"/>
    <w:lvl w:ilvl="0" w:tplc="AC920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F5AE9"/>
    <w:multiLevelType w:val="hybridMultilevel"/>
    <w:tmpl w:val="DAD0F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6768D1"/>
    <w:multiLevelType w:val="hybridMultilevel"/>
    <w:tmpl w:val="F270318C"/>
    <w:lvl w:ilvl="0" w:tplc="C136DDFE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7397B"/>
    <w:multiLevelType w:val="hybridMultilevel"/>
    <w:tmpl w:val="C51A0590"/>
    <w:lvl w:ilvl="0" w:tplc="7D602A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2226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5E4E58"/>
    <w:multiLevelType w:val="hybridMultilevel"/>
    <w:tmpl w:val="BABC6B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C686E"/>
    <w:multiLevelType w:val="hybridMultilevel"/>
    <w:tmpl w:val="208CE528"/>
    <w:lvl w:ilvl="0" w:tplc="460455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B9E270A"/>
    <w:multiLevelType w:val="hybridMultilevel"/>
    <w:tmpl w:val="D60ACAEA"/>
    <w:lvl w:ilvl="0" w:tplc="305A3AEA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10" w:hanging="360"/>
      </w:pPr>
    </w:lvl>
    <w:lvl w:ilvl="2" w:tplc="0418001B" w:tentative="1">
      <w:start w:val="1"/>
      <w:numFmt w:val="lowerRoman"/>
      <w:lvlText w:val="%3."/>
      <w:lvlJc w:val="right"/>
      <w:pPr>
        <w:ind w:left="2130" w:hanging="180"/>
      </w:pPr>
    </w:lvl>
    <w:lvl w:ilvl="3" w:tplc="0418000F" w:tentative="1">
      <w:start w:val="1"/>
      <w:numFmt w:val="decimal"/>
      <w:lvlText w:val="%4."/>
      <w:lvlJc w:val="left"/>
      <w:pPr>
        <w:ind w:left="2850" w:hanging="360"/>
      </w:pPr>
    </w:lvl>
    <w:lvl w:ilvl="4" w:tplc="04180019" w:tentative="1">
      <w:start w:val="1"/>
      <w:numFmt w:val="lowerLetter"/>
      <w:lvlText w:val="%5."/>
      <w:lvlJc w:val="left"/>
      <w:pPr>
        <w:ind w:left="3570" w:hanging="360"/>
      </w:pPr>
    </w:lvl>
    <w:lvl w:ilvl="5" w:tplc="0418001B" w:tentative="1">
      <w:start w:val="1"/>
      <w:numFmt w:val="lowerRoman"/>
      <w:lvlText w:val="%6."/>
      <w:lvlJc w:val="right"/>
      <w:pPr>
        <w:ind w:left="4290" w:hanging="180"/>
      </w:pPr>
    </w:lvl>
    <w:lvl w:ilvl="6" w:tplc="0418000F" w:tentative="1">
      <w:start w:val="1"/>
      <w:numFmt w:val="decimal"/>
      <w:lvlText w:val="%7."/>
      <w:lvlJc w:val="left"/>
      <w:pPr>
        <w:ind w:left="5010" w:hanging="360"/>
      </w:pPr>
    </w:lvl>
    <w:lvl w:ilvl="7" w:tplc="04180019" w:tentative="1">
      <w:start w:val="1"/>
      <w:numFmt w:val="lowerLetter"/>
      <w:lvlText w:val="%8."/>
      <w:lvlJc w:val="left"/>
      <w:pPr>
        <w:ind w:left="5730" w:hanging="360"/>
      </w:pPr>
    </w:lvl>
    <w:lvl w:ilvl="8" w:tplc="041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>
    <w:nsid w:val="7C3E187D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1"/>
  </w:num>
  <w:num w:numId="3">
    <w:abstractNumId w:val="16"/>
  </w:num>
  <w:num w:numId="4">
    <w:abstractNumId w:val="29"/>
  </w:num>
  <w:num w:numId="5">
    <w:abstractNumId w:val="22"/>
  </w:num>
  <w:num w:numId="6">
    <w:abstractNumId w:val="35"/>
  </w:num>
  <w:num w:numId="7">
    <w:abstractNumId w:val="23"/>
  </w:num>
  <w:num w:numId="8">
    <w:abstractNumId w:val="42"/>
  </w:num>
  <w:num w:numId="9">
    <w:abstractNumId w:val="2"/>
  </w:num>
  <w:num w:numId="10">
    <w:abstractNumId w:val="34"/>
  </w:num>
  <w:num w:numId="11">
    <w:abstractNumId w:val="11"/>
  </w:num>
  <w:num w:numId="12">
    <w:abstractNumId w:val="0"/>
  </w:num>
  <w:num w:numId="13">
    <w:abstractNumId w:val="24"/>
  </w:num>
  <w:num w:numId="14">
    <w:abstractNumId w:val="14"/>
  </w:num>
  <w:num w:numId="15">
    <w:abstractNumId w:val="36"/>
  </w:num>
  <w:num w:numId="16">
    <w:abstractNumId w:val="20"/>
  </w:num>
  <w:num w:numId="17">
    <w:abstractNumId w:val="37"/>
  </w:num>
  <w:num w:numId="18">
    <w:abstractNumId w:val="5"/>
  </w:num>
  <w:num w:numId="19">
    <w:abstractNumId w:val="43"/>
  </w:num>
  <w:num w:numId="20">
    <w:abstractNumId w:val="8"/>
  </w:num>
  <w:num w:numId="21">
    <w:abstractNumId w:val="10"/>
  </w:num>
  <w:num w:numId="22">
    <w:abstractNumId w:val="38"/>
  </w:num>
  <w:num w:numId="23">
    <w:abstractNumId w:val="7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6"/>
  </w:num>
  <w:num w:numId="31">
    <w:abstractNumId w:val="15"/>
  </w:num>
  <w:num w:numId="32">
    <w:abstractNumId w:val="3"/>
  </w:num>
  <w:num w:numId="33">
    <w:abstractNumId w:val="21"/>
  </w:num>
  <w:num w:numId="34">
    <w:abstractNumId w:val="17"/>
  </w:num>
  <w:num w:numId="35">
    <w:abstractNumId w:val="1"/>
  </w:num>
  <w:num w:numId="36">
    <w:abstractNumId w:val="30"/>
  </w:num>
  <w:num w:numId="37">
    <w:abstractNumId w:val="13"/>
  </w:num>
  <w:num w:numId="38">
    <w:abstractNumId w:val="25"/>
  </w:num>
  <w:num w:numId="39">
    <w:abstractNumId w:val="44"/>
  </w:num>
  <w:num w:numId="40">
    <w:abstractNumId w:val="12"/>
  </w:num>
  <w:num w:numId="41">
    <w:abstractNumId w:val="40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41"/>
  </w:num>
  <w:num w:numId="45">
    <w:abstractNumId w:val="18"/>
  </w:num>
  <w:num w:numId="4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3C"/>
    <w:rsid w:val="0001185D"/>
    <w:rsid w:val="00016022"/>
    <w:rsid w:val="0002174A"/>
    <w:rsid w:val="00033DBF"/>
    <w:rsid w:val="00035C2B"/>
    <w:rsid w:val="00040183"/>
    <w:rsid w:val="000408F4"/>
    <w:rsid w:val="00043653"/>
    <w:rsid w:val="000450C8"/>
    <w:rsid w:val="00047863"/>
    <w:rsid w:val="00050AD2"/>
    <w:rsid w:val="00055108"/>
    <w:rsid w:val="00057DA5"/>
    <w:rsid w:val="00060399"/>
    <w:rsid w:val="000603CE"/>
    <w:rsid w:val="00062B30"/>
    <w:rsid w:val="00073E6C"/>
    <w:rsid w:val="0007428A"/>
    <w:rsid w:val="0007501C"/>
    <w:rsid w:val="00075200"/>
    <w:rsid w:val="00075253"/>
    <w:rsid w:val="00077E03"/>
    <w:rsid w:val="00081BBF"/>
    <w:rsid w:val="00091202"/>
    <w:rsid w:val="00093100"/>
    <w:rsid w:val="0009320E"/>
    <w:rsid w:val="0009527A"/>
    <w:rsid w:val="00095ED3"/>
    <w:rsid w:val="00097964"/>
    <w:rsid w:val="000A11C8"/>
    <w:rsid w:val="000A210F"/>
    <w:rsid w:val="000A26BE"/>
    <w:rsid w:val="000A2AE9"/>
    <w:rsid w:val="000A3DAD"/>
    <w:rsid w:val="000A5434"/>
    <w:rsid w:val="000B2A19"/>
    <w:rsid w:val="000C01BA"/>
    <w:rsid w:val="000C2355"/>
    <w:rsid w:val="000C4362"/>
    <w:rsid w:val="000C6726"/>
    <w:rsid w:val="000C6E9D"/>
    <w:rsid w:val="000C706A"/>
    <w:rsid w:val="000C7ED1"/>
    <w:rsid w:val="000D1D8D"/>
    <w:rsid w:val="000D29A3"/>
    <w:rsid w:val="000D6076"/>
    <w:rsid w:val="000E2758"/>
    <w:rsid w:val="000E3A94"/>
    <w:rsid w:val="000F03B3"/>
    <w:rsid w:val="000F3AB4"/>
    <w:rsid w:val="000F4EB6"/>
    <w:rsid w:val="00101232"/>
    <w:rsid w:val="001053AD"/>
    <w:rsid w:val="00111CF5"/>
    <w:rsid w:val="001153D0"/>
    <w:rsid w:val="00124F4E"/>
    <w:rsid w:val="00131647"/>
    <w:rsid w:val="00132BC1"/>
    <w:rsid w:val="0013558A"/>
    <w:rsid w:val="00137D3F"/>
    <w:rsid w:val="001408C5"/>
    <w:rsid w:val="00141B72"/>
    <w:rsid w:val="00143E25"/>
    <w:rsid w:val="00150077"/>
    <w:rsid w:val="00150E4A"/>
    <w:rsid w:val="00152903"/>
    <w:rsid w:val="00155D76"/>
    <w:rsid w:val="0016305E"/>
    <w:rsid w:val="001728CB"/>
    <w:rsid w:val="00173342"/>
    <w:rsid w:val="0017354C"/>
    <w:rsid w:val="00184DCA"/>
    <w:rsid w:val="0018751E"/>
    <w:rsid w:val="001912BA"/>
    <w:rsid w:val="001917BA"/>
    <w:rsid w:val="001921F2"/>
    <w:rsid w:val="00196F51"/>
    <w:rsid w:val="001971C2"/>
    <w:rsid w:val="00197AD9"/>
    <w:rsid w:val="001A0A4C"/>
    <w:rsid w:val="001A247E"/>
    <w:rsid w:val="001A3D26"/>
    <w:rsid w:val="001A5561"/>
    <w:rsid w:val="001A6A04"/>
    <w:rsid w:val="001A72B6"/>
    <w:rsid w:val="001B3A26"/>
    <w:rsid w:val="001B507D"/>
    <w:rsid w:val="001C2DF4"/>
    <w:rsid w:val="001C6A0F"/>
    <w:rsid w:val="001D1E05"/>
    <w:rsid w:val="001D2181"/>
    <w:rsid w:val="001F0DE9"/>
    <w:rsid w:val="001F2D5C"/>
    <w:rsid w:val="001F33BE"/>
    <w:rsid w:val="0020172F"/>
    <w:rsid w:val="00206BA4"/>
    <w:rsid w:val="0020715C"/>
    <w:rsid w:val="00212001"/>
    <w:rsid w:val="00213355"/>
    <w:rsid w:val="002136B3"/>
    <w:rsid w:val="0021383D"/>
    <w:rsid w:val="002144B3"/>
    <w:rsid w:val="002145C2"/>
    <w:rsid w:val="00220B77"/>
    <w:rsid w:val="00222759"/>
    <w:rsid w:val="00223FAA"/>
    <w:rsid w:val="00226475"/>
    <w:rsid w:val="0023130B"/>
    <w:rsid w:val="00232473"/>
    <w:rsid w:val="00232637"/>
    <w:rsid w:val="00232AF2"/>
    <w:rsid w:val="00233BAE"/>
    <w:rsid w:val="00242EAC"/>
    <w:rsid w:val="002453C9"/>
    <w:rsid w:val="0024701D"/>
    <w:rsid w:val="00250AAD"/>
    <w:rsid w:val="00251B08"/>
    <w:rsid w:val="002648A9"/>
    <w:rsid w:val="002659AF"/>
    <w:rsid w:val="00267553"/>
    <w:rsid w:val="0027192E"/>
    <w:rsid w:val="002730BC"/>
    <w:rsid w:val="00273250"/>
    <w:rsid w:val="00273BDA"/>
    <w:rsid w:val="002741F5"/>
    <w:rsid w:val="002745F3"/>
    <w:rsid w:val="0027774B"/>
    <w:rsid w:val="002816EA"/>
    <w:rsid w:val="00282AB6"/>
    <w:rsid w:val="00292DB6"/>
    <w:rsid w:val="002933E9"/>
    <w:rsid w:val="0029420E"/>
    <w:rsid w:val="00295502"/>
    <w:rsid w:val="00295D8C"/>
    <w:rsid w:val="00296C35"/>
    <w:rsid w:val="002A1BD7"/>
    <w:rsid w:val="002A59B6"/>
    <w:rsid w:val="002B1B34"/>
    <w:rsid w:val="002B30FB"/>
    <w:rsid w:val="002B3712"/>
    <w:rsid w:val="002C48A0"/>
    <w:rsid w:val="002C673D"/>
    <w:rsid w:val="002D05AE"/>
    <w:rsid w:val="002D45D8"/>
    <w:rsid w:val="002E2CC2"/>
    <w:rsid w:val="002E4B38"/>
    <w:rsid w:val="002F0533"/>
    <w:rsid w:val="002F5AFD"/>
    <w:rsid w:val="003044D2"/>
    <w:rsid w:val="0030617A"/>
    <w:rsid w:val="00306D27"/>
    <w:rsid w:val="00307DDA"/>
    <w:rsid w:val="0031149A"/>
    <w:rsid w:val="00311B70"/>
    <w:rsid w:val="00312908"/>
    <w:rsid w:val="00314332"/>
    <w:rsid w:val="003143A2"/>
    <w:rsid w:val="003221A8"/>
    <w:rsid w:val="00322531"/>
    <w:rsid w:val="00323BDF"/>
    <w:rsid w:val="003264B7"/>
    <w:rsid w:val="003300D7"/>
    <w:rsid w:val="00330D12"/>
    <w:rsid w:val="003353A3"/>
    <w:rsid w:val="00337F3A"/>
    <w:rsid w:val="003421A5"/>
    <w:rsid w:val="00342EC4"/>
    <w:rsid w:val="00350E31"/>
    <w:rsid w:val="003572F1"/>
    <w:rsid w:val="00360F29"/>
    <w:rsid w:val="00362E36"/>
    <w:rsid w:val="00363F8A"/>
    <w:rsid w:val="0036419D"/>
    <w:rsid w:val="00365C6F"/>
    <w:rsid w:val="00371090"/>
    <w:rsid w:val="003800CB"/>
    <w:rsid w:val="003811C8"/>
    <w:rsid w:val="00387A02"/>
    <w:rsid w:val="00390503"/>
    <w:rsid w:val="00391322"/>
    <w:rsid w:val="003914D8"/>
    <w:rsid w:val="003955FB"/>
    <w:rsid w:val="003957FB"/>
    <w:rsid w:val="003A543A"/>
    <w:rsid w:val="003B3FB9"/>
    <w:rsid w:val="003B40F5"/>
    <w:rsid w:val="003B56FC"/>
    <w:rsid w:val="003C49BE"/>
    <w:rsid w:val="003C79A8"/>
    <w:rsid w:val="003D155A"/>
    <w:rsid w:val="003D2ABA"/>
    <w:rsid w:val="003D53B5"/>
    <w:rsid w:val="003E100D"/>
    <w:rsid w:val="003E1C55"/>
    <w:rsid w:val="003E251F"/>
    <w:rsid w:val="003E2E8E"/>
    <w:rsid w:val="003F733B"/>
    <w:rsid w:val="004019DC"/>
    <w:rsid w:val="0040225C"/>
    <w:rsid w:val="00402DFC"/>
    <w:rsid w:val="004041F7"/>
    <w:rsid w:val="00405369"/>
    <w:rsid w:val="00411F0E"/>
    <w:rsid w:val="004128FE"/>
    <w:rsid w:val="00412C1F"/>
    <w:rsid w:val="004135C2"/>
    <w:rsid w:val="00413F99"/>
    <w:rsid w:val="004163D1"/>
    <w:rsid w:val="00416FEE"/>
    <w:rsid w:val="00417AD1"/>
    <w:rsid w:val="00422FCD"/>
    <w:rsid w:val="0042537C"/>
    <w:rsid w:val="004303B4"/>
    <w:rsid w:val="00430E89"/>
    <w:rsid w:val="00431BD2"/>
    <w:rsid w:val="004352CE"/>
    <w:rsid w:val="00436579"/>
    <w:rsid w:val="00445FD4"/>
    <w:rsid w:val="00446D7B"/>
    <w:rsid w:val="0044749E"/>
    <w:rsid w:val="004510D7"/>
    <w:rsid w:val="00453CF3"/>
    <w:rsid w:val="00454BC2"/>
    <w:rsid w:val="00456004"/>
    <w:rsid w:val="00456F29"/>
    <w:rsid w:val="00457500"/>
    <w:rsid w:val="004649D3"/>
    <w:rsid w:val="00466585"/>
    <w:rsid w:val="00466599"/>
    <w:rsid w:val="004679F5"/>
    <w:rsid w:val="0047588B"/>
    <w:rsid w:val="00476ADB"/>
    <w:rsid w:val="00476F89"/>
    <w:rsid w:val="00477F9D"/>
    <w:rsid w:val="00485E30"/>
    <w:rsid w:val="004868F5"/>
    <w:rsid w:val="00491AB9"/>
    <w:rsid w:val="004A1FF4"/>
    <w:rsid w:val="004A2041"/>
    <w:rsid w:val="004A2813"/>
    <w:rsid w:val="004B3759"/>
    <w:rsid w:val="004C0F07"/>
    <w:rsid w:val="004C2BCF"/>
    <w:rsid w:val="004C4619"/>
    <w:rsid w:val="004C4E13"/>
    <w:rsid w:val="004C5496"/>
    <w:rsid w:val="004C5E3A"/>
    <w:rsid w:val="004C6844"/>
    <w:rsid w:val="004D47A2"/>
    <w:rsid w:val="004D5E3F"/>
    <w:rsid w:val="004E09E2"/>
    <w:rsid w:val="004E1352"/>
    <w:rsid w:val="004E43E2"/>
    <w:rsid w:val="004E66E0"/>
    <w:rsid w:val="004E6C75"/>
    <w:rsid w:val="004F32A2"/>
    <w:rsid w:val="004F441A"/>
    <w:rsid w:val="004F515E"/>
    <w:rsid w:val="00507245"/>
    <w:rsid w:val="00511D05"/>
    <w:rsid w:val="0051492E"/>
    <w:rsid w:val="005220CC"/>
    <w:rsid w:val="0052654D"/>
    <w:rsid w:val="00530FEF"/>
    <w:rsid w:val="0053607D"/>
    <w:rsid w:val="00544883"/>
    <w:rsid w:val="00552B3F"/>
    <w:rsid w:val="0055344E"/>
    <w:rsid w:val="00553871"/>
    <w:rsid w:val="00553EE5"/>
    <w:rsid w:val="005565CC"/>
    <w:rsid w:val="00560CB2"/>
    <w:rsid w:val="00561C70"/>
    <w:rsid w:val="00564DD9"/>
    <w:rsid w:val="00565D70"/>
    <w:rsid w:val="00567E9F"/>
    <w:rsid w:val="00570644"/>
    <w:rsid w:val="0057147B"/>
    <w:rsid w:val="00572538"/>
    <w:rsid w:val="00573B10"/>
    <w:rsid w:val="0057605F"/>
    <w:rsid w:val="00583699"/>
    <w:rsid w:val="00590B39"/>
    <w:rsid w:val="005927C8"/>
    <w:rsid w:val="005944FF"/>
    <w:rsid w:val="0059501A"/>
    <w:rsid w:val="005977E6"/>
    <w:rsid w:val="005A03AD"/>
    <w:rsid w:val="005A1CD5"/>
    <w:rsid w:val="005A3780"/>
    <w:rsid w:val="005A5E8F"/>
    <w:rsid w:val="005C053D"/>
    <w:rsid w:val="005C0822"/>
    <w:rsid w:val="005C5CAB"/>
    <w:rsid w:val="005C7209"/>
    <w:rsid w:val="005D1BFD"/>
    <w:rsid w:val="005D41DB"/>
    <w:rsid w:val="005D4AE9"/>
    <w:rsid w:val="005D6A4A"/>
    <w:rsid w:val="005D72CA"/>
    <w:rsid w:val="005E23E0"/>
    <w:rsid w:val="005E64E8"/>
    <w:rsid w:val="005E69AE"/>
    <w:rsid w:val="005E7D6E"/>
    <w:rsid w:val="005F0120"/>
    <w:rsid w:val="005F1B5C"/>
    <w:rsid w:val="005F2AFD"/>
    <w:rsid w:val="005F2C72"/>
    <w:rsid w:val="005F46FA"/>
    <w:rsid w:val="005F5483"/>
    <w:rsid w:val="005F5935"/>
    <w:rsid w:val="00602220"/>
    <w:rsid w:val="00607E01"/>
    <w:rsid w:val="0061024C"/>
    <w:rsid w:val="00610A89"/>
    <w:rsid w:val="00613681"/>
    <w:rsid w:val="0061465B"/>
    <w:rsid w:val="00614C80"/>
    <w:rsid w:val="00625424"/>
    <w:rsid w:val="00632137"/>
    <w:rsid w:val="00633C49"/>
    <w:rsid w:val="0064033C"/>
    <w:rsid w:val="00647115"/>
    <w:rsid w:val="00647121"/>
    <w:rsid w:val="00647254"/>
    <w:rsid w:val="00654EFF"/>
    <w:rsid w:val="00660DD1"/>
    <w:rsid w:val="00664B9D"/>
    <w:rsid w:val="00665A1A"/>
    <w:rsid w:val="00665FCB"/>
    <w:rsid w:val="00666493"/>
    <w:rsid w:val="006708A6"/>
    <w:rsid w:val="00670E5F"/>
    <w:rsid w:val="00674213"/>
    <w:rsid w:val="006766F2"/>
    <w:rsid w:val="00682B73"/>
    <w:rsid w:val="0068417E"/>
    <w:rsid w:val="006857CD"/>
    <w:rsid w:val="00686A01"/>
    <w:rsid w:val="00690723"/>
    <w:rsid w:val="006912B5"/>
    <w:rsid w:val="00693AB0"/>
    <w:rsid w:val="00694FE3"/>
    <w:rsid w:val="00696E37"/>
    <w:rsid w:val="00697EEF"/>
    <w:rsid w:val="006A0306"/>
    <w:rsid w:val="006A3EAB"/>
    <w:rsid w:val="006A587B"/>
    <w:rsid w:val="006B6B6E"/>
    <w:rsid w:val="006B7F5F"/>
    <w:rsid w:val="006C28E0"/>
    <w:rsid w:val="006C5D3D"/>
    <w:rsid w:val="006D0E90"/>
    <w:rsid w:val="006D77F0"/>
    <w:rsid w:val="006F11F1"/>
    <w:rsid w:val="006F2E24"/>
    <w:rsid w:val="00703CA8"/>
    <w:rsid w:val="007066BF"/>
    <w:rsid w:val="007127A9"/>
    <w:rsid w:val="00715B37"/>
    <w:rsid w:val="00722AAD"/>
    <w:rsid w:val="007271CC"/>
    <w:rsid w:val="00736B3F"/>
    <w:rsid w:val="00743D04"/>
    <w:rsid w:val="007539EC"/>
    <w:rsid w:val="00755173"/>
    <w:rsid w:val="00756B65"/>
    <w:rsid w:val="0076077F"/>
    <w:rsid w:val="00760FE4"/>
    <w:rsid w:val="00761576"/>
    <w:rsid w:val="0076184D"/>
    <w:rsid w:val="0076483E"/>
    <w:rsid w:val="00771F12"/>
    <w:rsid w:val="007737B1"/>
    <w:rsid w:val="00774155"/>
    <w:rsid w:val="007778E8"/>
    <w:rsid w:val="00780378"/>
    <w:rsid w:val="00783231"/>
    <w:rsid w:val="007910E7"/>
    <w:rsid w:val="00794E14"/>
    <w:rsid w:val="00797A40"/>
    <w:rsid w:val="007A2B61"/>
    <w:rsid w:val="007A546C"/>
    <w:rsid w:val="007A6AEC"/>
    <w:rsid w:val="007A6DC0"/>
    <w:rsid w:val="007A7A4F"/>
    <w:rsid w:val="007B0D7E"/>
    <w:rsid w:val="007B1F7F"/>
    <w:rsid w:val="007B4186"/>
    <w:rsid w:val="007B47D5"/>
    <w:rsid w:val="007B598A"/>
    <w:rsid w:val="007C09E7"/>
    <w:rsid w:val="007C1A8A"/>
    <w:rsid w:val="007C5554"/>
    <w:rsid w:val="007D54F7"/>
    <w:rsid w:val="007E2EF6"/>
    <w:rsid w:val="007E346A"/>
    <w:rsid w:val="007E6016"/>
    <w:rsid w:val="007F0C70"/>
    <w:rsid w:val="007F10DB"/>
    <w:rsid w:val="007F3DC0"/>
    <w:rsid w:val="007F65F4"/>
    <w:rsid w:val="007F7F44"/>
    <w:rsid w:val="0080289C"/>
    <w:rsid w:val="008030A3"/>
    <w:rsid w:val="00803C60"/>
    <w:rsid w:val="00810DE8"/>
    <w:rsid w:val="0081297F"/>
    <w:rsid w:val="008134F1"/>
    <w:rsid w:val="008145E6"/>
    <w:rsid w:val="008170A6"/>
    <w:rsid w:val="008218F3"/>
    <w:rsid w:val="00826EDE"/>
    <w:rsid w:val="008279F6"/>
    <w:rsid w:val="00827C58"/>
    <w:rsid w:val="00831061"/>
    <w:rsid w:val="0083345C"/>
    <w:rsid w:val="00835EA3"/>
    <w:rsid w:val="00836B98"/>
    <w:rsid w:val="00836C95"/>
    <w:rsid w:val="00842DDC"/>
    <w:rsid w:val="0085664C"/>
    <w:rsid w:val="0086252D"/>
    <w:rsid w:val="00863838"/>
    <w:rsid w:val="008652C2"/>
    <w:rsid w:val="008653A7"/>
    <w:rsid w:val="00872A32"/>
    <w:rsid w:val="0087354A"/>
    <w:rsid w:val="00876FE4"/>
    <w:rsid w:val="008772C1"/>
    <w:rsid w:val="0088440C"/>
    <w:rsid w:val="00885FB2"/>
    <w:rsid w:val="0088782C"/>
    <w:rsid w:val="00887FF4"/>
    <w:rsid w:val="00892386"/>
    <w:rsid w:val="00897ED2"/>
    <w:rsid w:val="008A3582"/>
    <w:rsid w:val="008A5D0C"/>
    <w:rsid w:val="008C31FC"/>
    <w:rsid w:val="008C5D5C"/>
    <w:rsid w:val="008D1C44"/>
    <w:rsid w:val="008D49A6"/>
    <w:rsid w:val="008E5A4D"/>
    <w:rsid w:val="008E635B"/>
    <w:rsid w:val="008F1397"/>
    <w:rsid w:val="008F220A"/>
    <w:rsid w:val="008F4124"/>
    <w:rsid w:val="008F4513"/>
    <w:rsid w:val="008F46E4"/>
    <w:rsid w:val="008F52DF"/>
    <w:rsid w:val="008F5FCE"/>
    <w:rsid w:val="008F6ED0"/>
    <w:rsid w:val="008F7BD7"/>
    <w:rsid w:val="00901479"/>
    <w:rsid w:val="009054E4"/>
    <w:rsid w:val="00905B04"/>
    <w:rsid w:val="009122CC"/>
    <w:rsid w:val="00912725"/>
    <w:rsid w:val="00934785"/>
    <w:rsid w:val="009349FC"/>
    <w:rsid w:val="009364DC"/>
    <w:rsid w:val="00937DF4"/>
    <w:rsid w:val="00943186"/>
    <w:rsid w:val="00943F27"/>
    <w:rsid w:val="009479ED"/>
    <w:rsid w:val="00952A0B"/>
    <w:rsid w:val="00955067"/>
    <w:rsid w:val="0095626F"/>
    <w:rsid w:val="00960431"/>
    <w:rsid w:val="00962668"/>
    <w:rsid w:val="0096500B"/>
    <w:rsid w:val="00967EE2"/>
    <w:rsid w:val="00971279"/>
    <w:rsid w:val="009770B8"/>
    <w:rsid w:val="00977286"/>
    <w:rsid w:val="00982A6C"/>
    <w:rsid w:val="009859CB"/>
    <w:rsid w:val="00987466"/>
    <w:rsid w:val="009A0A6D"/>
    <w:rsid w:val="009A1AC8"/>
    <w:rsid w:val="009A2ADF"/>
    <w:rsid w:val="009A314A"/>
    <w:rsid w:val="009A39E1"/>
    <w:rsid w:val="009A44A2"/>
    <w:rsid w:val="009A6C62"/>
    <w:rsid w:val="009B0250"/>
    <w:rsid w:val="009B08A2"/>
    <w:rsid w:val="009B5EAB"/>
    <w:rsid w:val="009B77FB"/>
    <w:rsid w:val="009B7BAA"/>
    <w:rsid w:val="009C168E"/>
    <w:rsid w:val="009C18BF"/>
    <w:rsid w:val="009C2B14"/>
    <w:rsid w:val="009C6C62"/>
    <w:rsid w:val="009D6C8E"/>
    <w:rsid w:val="009D7E31"/>
    <w:rsid w:val="009E0F07"/>
    <w:rsid w:val="009E1003"/>
    <w:rsid w:val="009E52BC"/>
    <w:rsid w:val="009E5583"/>
    <w:rsid w:val="009F2D6B"/>
    <w:rsid w:val="009F35E8"/>
    <w:rsid w:val="009F5F15"/>
    <w:rsid w:val="00A0334F"/>
    <w:rsid w:val="00A03FC4"/>
    <w:rsid w:val="00A043C3"/>
    <w:rsid w:val="00A04D10"/>
    <w:rsid w:val="00A04E02"/>
    <w:rsid w:val="00A05C10"/>
    <w:rsid w:val="00A05CB0"/>
    <w:rsid w:val="00A07F04"/>
    <w:rsid w:val="00A16CF1"/>
    <w:rsid w:val="00A213D8"/>
    <w:rsid w:val="00A31A00"/>
    <w:rsid w:val="00A3272A"/>
    <w:rsid w:val="00A370C3"/>
    <w:rsid w:val="00A46270"/>
    <w:rsid w:val="00A5383F"/>
    <w:rsid w:val="00A55097"/>
    <w:rsid w:val="00A5638C"/>
    <w:rsid w:val="00A56908"/>
    <w:rsid w:val="00A64FF0"/>
    <w:rsid w:val="00A71F24"/>
    <w:rsid w:val="00A73B9C"/>
    <w:rsid w:val="00A80659"/>
    <w:rsid w:val="00A8179B"/>
    <w:rsid w:val="00A83AA7"/>
    <w:rsid w:val="00A84812"/>
    <w:rsid w:val="00A9187F"/>
    <w:rsid w:val="00A95E02"/>
    <w:rsid w:val="00AB3A6A"/>
    <w:rsid w:val="00AB508A"/>
    <w:rsid w:val="00AC00B4"/>
    <w:rsid w:val="00AC2794"/>
    <w:rsid w:val="00AC4068"/>
    <w:rsid w:val="00AC584E"/>
    <w:rsid w:val="00AC7AD0"/>
    <w:rsid w:val="00AD41B6"/>
    <w:rsid w:val="00AD48EE"/>
    <w:rsid w:val="00AD66E5"/>
    <w:rsid w:val="00AD7B6C"/>
    <w:rsid w:val="00AE100B"/>
    <w:rsid w:val="00AE46BB"/>
    <w:rsid w:val="00AE5095"/>
    <w:rsid w:val="00B00ACD"/>
    <w:rsid w:val="00B04674"/>
    <w:rsid w:val="00B04B63"/>
    <w:rsid w:val="00B057CC"/>
    <w:rsid w:val="00B05C85"/>
    <w:rsid w:val="00B06C1A"/>
    <w:rsid w:val="00B1309F"/>
    <w:rsid w:val="00B17A8E"/>
    <w:rsid w:val="00B17DBE"/>
    <w:rsid w:val="00B22548"/>
    <w:rsid w:val="00B24A15"/>
    <w:rsid w:val="00B32C08"/>
    <w:rsid w:val="00B4419E"/>
    <w:rsid w:val="00B447C4"/>
    <w:rsid w:val="00B454FE"/>
    <w:rsid w:val="00B528D0"/>
    <w:rsid w:val="00B54339"/>
    <w:rsid w:val="00B578D6"/>
    <w:rsid w:val="00B57ABB"/>
    <w:rsid w:val="00B60F2D"/>
    <w:rsid w:val="00B6184B"/>
    <w:rsid w:val="00B6228A"/>
    <w:rsid w:val="00B65300"/>
    <w:rsid w:val="00B6688B"/>
    <w:rsid w:val="00B77654"/>
    <w:rsid w:val="00B85B4E"/>
    <w:rsid w:val="00B861F6"/>
    <w:rsid w:val="00B86AB3"/>
    <w:rsid w:val="00B870C0"/>
    <w:rsid w:val="00B91DA0"/>
    <w:rsid w:val="00B969AE"/>
    <w:rsid w:val="00B977C0"/>
    <w:rsid w:val="00B977EF"/>
    <w:rsid w:val="00BA235B"/>
    <w:rsid w:val="00BA3443"/>
    <w:rsid w:val="00BB15C6"/>
    <w:rsid w:val="00BB2B38"/>
    <w:rsid w:val="00BB5E05"/>
    <w:rsid w:val="00BC3514"/>
    <w:rsid w:val="00BC66EF"/>
    <w:rsid w:val="00BC6A9E"/>
    <w:rsid w:val="00BC6E2D"/>
    <w:rsid w:val="00BD0A62"/>
    <w:rsid w:val="00BD3BDD"/>
    <w:rsid w:val="00C041C3"/>
    <w:rsid w:val="00C05298"/>
    <w:rsid w:val="00C1171D"/>
    <w:rsid w:val="00C16EE0"/>
    <w:rsid w:val="00C20882"/>
    <w:rsid w:val="00C2302F"/>
    <w:rsid w:val="00C238EF"/>
    <w:rsid w:val="00C23C36"/>
    <w:rsid w:val="00C23F7A"/>
    <w:rsid w:val="00C379FB"/>
    <w:rsid w:val="00C402C8"/>
    <w:rsid w:val="00C4033A"/>
    <w:rsid w:val="00C4056A"/>
    <w:rsid w:val="00C4078D"/>
    <w:rsid w:val="00C40E6F"/>
    <w:rsid w:val="00C433A8"/>
    <w:rsid w:val="00C53DDF"/>
    <w:rsid w:val="00C551BE"/>
    <w:rsid w:val="00C56367"/>
    <w:rsid w:val="00C8227D"/>
    <w:rsid w:val="00C8452B"/>
    <w:rsid w:val="00C85028"/>
    <w:rsid w:val="00C87879"/>
    <w:rsid w:val="00C87CD9"/>
    <w:rsid w:val="00C917B6"/>
    <w:rsid w:val="00C929E6"/>
    <w:rsid w:val="00C9495F"/>
    <w:rsid w:val="00CB0668"/>
    <w:rsid w:val="00CB0712"/>
    <w:rsid w:val="00CB0942"/>
    <w:rsid w:val="00CB175D"/>
    <w:rsid w:val="00CB53CF"/>
    <w:rsid w:val="00CB6CA6"/>
    <w:rsid w:val="00CB7478"/>
    <w:rsid w:val="00CB7F7E"/>
    <w:rsid w:val="00CC3167"/>
    <w:rsid w:val="00CC3AC6"/>
    <w:rsid w:val="00CC4D27"/>
    <w:rsid w:val="00CD05BE"/>
    <w:rsid w:val="00CD6E36"/>
    <w:rsid w:val="00CD7A6C"/>
    <w:rsid w:val="00CD7E90"/>
    <w:rsid w:val="00CD7ED5"/>
    <w:rsid w:val="00CE3781"/>
    <w:rsid w:val="00CE5048"/>
    <w:rsid w:val="00CF11AD"/>
    <w:rsid w:val="00CF2FBF"/>
    <w:rsid w:val="00CF3CDB"/>
    <w:rsid w:val="00CF4519"/>
    <w:rsid w:val="00CF6DB5"/>
    <w:rsid w:val="00CF7598"/>
    <w:rsid w:val="00D00A9C"/>
    <w:rsid w:val="00D01C8C"/>
    <w:rsid w:val="00D0530D"/>
    <w:rsid w:val="00D06EDA"/>
    <w:rsid w:val="00D078BB"/>
    <w:rsid w:val="00D131BA"/>
    <w:rsid w:val="00D166AF"/>
    <w:rsid w:val="00D16FD7"/>
    <w:rsid w:val="00D1772F"/>
    <w:rsid w:val="00D212AB"/>
    <w:rsid w:val="00D21E72"/>
    <w:rsid w:val="00D245DE"/>
    <w:rsid w:val="00D26B3C"/>
    <w:rsid w:val="00D277FB"/>
    <w:rsid w:val="00D35533"/>
    <w:rsid w:val="00D361BF"/>
    <w:rsid w:val="00D362D0"/>
    <w:rsid w:val="00D421B0"/>
    <w:rsid w:val="00D47EC4"/>
    <w:rsid w:val="00D5536C"/>
    <w:rsid w:val="00D55A4A"/>
    <w:rsid w:val="00D6085B"/>
    <w:rsid w:val="00D6397A"/>
    <w:rsid w:val="00D72FD5"/>
    <w:rsid w:val="00D77E1F"/>
    <w:rsid w:val="00D808A7"/>
    <w:rsid w:val="00D81E8F"/>
    <w:rsid w:val="00D8283A"/>
    <w:rsid w:val="00D864B6"/>
    <w:rsid w:val="00D91E3C"/>
    <w:rsid w:val="00D9284D"/>
    <w:rsid w:val="00DA1277"/>
    <w:rsid w:val="00DA1B39"/>
    <w:rsid w:val="00DB221E"/>
    <w:rsid w:val="00DC167E"/>
    <w:rsid w:val="00DC5659"/>
    <w:rsid w:val="00DD116C"/>
    <w:rsid w:val="00DD2F1D"/>
    <w:rsid w:val="00DD54FA"/>
    <w:rsid w:val="00DE0181"/>
    <w:rsid w:val="00DE057B"/>
    <w:rsid w:val="00DE1249"/>
    <w:rsid w:val="00DE215E"/>
    <w:rsid w:val="00DE353F"/>
    <w:rsid w:val="00DE44D5"/>
    <w:rsid w:val="00DE4AF1"/>
    <w:rsid w:val="00DF656F"/>
    <w:rsid w:val="00E105D4"/>
    <w:rsid w:val="00E10644"/>
    <w:rsid w:val="00E10B87"/>
    <w:rsid w:val="00E11F2B"/>
    <w:rsid w:val="00E14B4D"/>
    <w:rsid w:val="00E17EE4"/>
    <w:rsid w:val="00E253A0"/>
    <w:rsid w:val="00E30151"/>
    <w:rsid w:val="00E335DE"/>
    <w:rsid w:val="00E41853"/>
    <w:rsid w:val="00E41A2B"/>
    <w:rsid w:val="00E479C3"/>
    <w:rsid w:val="00E50F88"/>
    <w:rsid w:val="00E57EAA"/>
    <w:rsid w:val="00E61139"/>
    <w:rsid w:val="00E6189A"/>
    <w:rsid w:val="00E6290B"/>
    <w:rsid w:val="00E70DCB"/>
    <w:rsid w:val="00E77B2C"/>
    <w:rsid w:val="00E8129D"/>
    <w:rsid w:val="00E8261D"/>
    <w:rsid w:val="00E827D1"/>
    <w:rsid w:val="00E84D5D"/>
    <w:rsid w:val="00E84DC3"/>
    <w:rsid w:val="00E86337"/>
    <w:rsid w:val="00E93A1E"/>
    <w:rsid w:val="00E94054"/>
    <w:rsid w:val="00EA7B8F"/>
    <w:rsid w:val="00EB2F5A"/>
    <w:rsid w:val="00EB736D"/>
    <w:rsid w:val="00EC27CE"/>
    <w:rsid w:val="00ED3191"/>
    <w:rsid w:val="00ED3532"/>
    <w:rsid w:val="00ED4E8B"/>
    <w:rsid w:val="00ED524B"/>
    <w:rsid w:val="00EF38DA"/>
    <w:rsid w:val="00EF4074"/>
    <w:rsid w:val="00EF4601"/>
    <w:rsid w:val="00F03937"/>
    <w:rsid w:val="00F13326"/>
    <w:rsid w:val="00F13B26"/>
    <w:rsid w:val="00F15221"/>
    <w:rsid w:val="00F21864"/>
    <w:rsid w:val="00F24CC5"/>
    <w:rsid w:val="00F30FAE"/>
    <w:rsid w:val="00F350E4"/>
    <w:rsid w:val="00F35E21"/>
    <w:rsid w:val="00F3622F"/>
    <w:rsid w:val="00F37C7E"/>
    <w:rsid w:val="00F4358F"/>
    <w:rsid w:val="00F4602F"/>
    <w:rsid w:val="00F52FC2"/>
    <w:rsid w:val="00F545CA"/>
    <w:rsid w:val="00F56743"/>
    <w:rsid w:val="00F63051"/>
    <w:rsid w:val="00F63AF3"/>
    <w:rsid w:val="00F66EDB"/>
    <w:rsid w:val="00F67BE1"/>
    <w:rsid w:val="00F71DB1"/>
    <w:rsid w:val="00F77E9F"/>
    <w:rsid w:val="00F81CDB"/>
    <w:rsid w:val="00F85868"/>
    <w:rsid w:val="00F93561"/>
    <w:rsid w:val="00F96275"/>
    <w:rsid w:val="00FA0A4F"/>
    <w:rsid w:val="00FA38A6"/>
    <w:rsid w:val="00FA3E73"/>
    <w:rsid w:val="00FA42A0"/>
    <w:rsid w:val="00FA5011"/>
    <w:rsid w:val="00FA54C4"/>
    <w:rsid w:val="00FB225C"/>
    <w:rsid w:val="00FB2864"/>
    <w:rsid w:val="00FB60D0"/>
    <w:rsid w:val="00FC0508"/>
    <w:rsid w:val="00FC5313"/>
    <w:rsid w:val="00FC6E22"/>
    <w:rsid w:val="00FC7662"/>
    <w:rsid w:val="00FD1AC2"/>
    <w:rsid w:val="00FD2B81"/>
    <w:rsid w:val="00FD509D"/>
    <w:rsid w:val="00FD5927"/>
    <w:rsid w:val="00FE16D1"/>
    <w:rsid w:val="00FE241B"/>
    <w:rsid w:val="00FF0926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BE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BE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17DBE"/>
  </w:style>
  <w:style w:type="paragraph" w:styleId="Footer">
    <w:name w:val="footer"/>
    <w:basedOn w:val="Normal"/>
    <w:link w:val="FooterChar"/>
    <w:uiPriority w:val="99"/>
    <w:unhideWhenUsed/>
    <w:rsid w:val="00B1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BE"/>
    <w:rPr>
      <w:rFonts w:ascii="Trebuchet MS" w:eastAsia="MS Mincho" w:hAnsi="Trebuchet MS" w:cs="Times New Roman"/>
      <w:lang w:val="en-US"/>
    </w:rPr>
  </w:style>
  <w:style w:type="table" w:styleId="TableGrid">
    <w:name w:val="Table Grid"/>
    <w:basedOn w:val="TableNormal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314332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9E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B0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D2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A3"/>
    <w:rPr>
      <w:rFonts w:ascii="Trebuchet MS" w:eastAsia="MS Mincho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A3"/>
    <w:rPr>
      <w:rFonts w:ascii="Trebuchet MS" w:eastAsia="MS Mincho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A3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F4E"/>
    <w:rPr>
      <w:color w:val="0563C1" w:themeColor="hyperlink"/>
      <w:u w:val="single"/>
    </w:rPr>
  </w:style>
  <w:style w:type="character" w:customStyle="1" w:styleId="SubtleEmphasis1">
    <w:name w:val="Subtle Emphasis1"/>
    <w:uiPriority w:val="19"/>
    <w:qFormat/>
    <w:rsid w:val="005220CC"/>
    <w:rPr>
      <w:color w:val="808080"/>
    </w:rPr>
  </w:style>
  <w:style w:type="paragraph" w:customStyle="1" w:styleId="Default">
    <w:name w:val="Default"/>
    <w:rsid w:val="001A7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searchhighlight">
    <w:name w:val="psearchhighlight"/>
    <w:basedOn w:val="DefaultParagraphFont"/>
    <w:rsid w:val="00081BBF"/>
  </w:style>
  <w:style w:type="paragraph" w:customStyle="1" w:styleId="CharChar1">
    <w:name w:val="Char Char1"/>
    <w:basedOn w:val="Normal"/>
    <w:rsid w:val="0007501C"/>
    <w:pPr>
      <w:tabs>
        <w:tab w:val="left" w:pos="900"/>
        <w:tab w:val="left" w:pos="1080"/>
      </w:tabs>
      <w:spacing w:after="0" w:line="240" w:lineRule="auto"/>
      <w:ind w:left="0" w:right="22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l5def1">
    <w:name w:val="l5def1"/>
    <w:basedOn w:val="DefaultParagraphFont"/>
    <w:rsid w:val="00491AB9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BE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DBE"/>
    <w:pPr>
      <w:tabs>
        <w:tab w:val="center" w:pos="4536"/>
        <w:tab w:val="right" w:pos="9072"/>
      </w:tabs>
      <w:spacing w:after="0" w:line="240" w:lineRule="auto"/>
      <w:ind w:left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17DBE"/>
  </w:style>
  <w:style w:type="paragraph" w:styleId="Footer">
    <w:name w:val="footer"/>
    <w:basedOn w:val="Normal"/>
    <w:link w:val="FooterChar"/>
    <w:uiPriority w:val="99"/>
    <w:unhideWhenUsed/>
    <w:rsid w:val="00B17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BE"/>
    <w:rPr>
      <w:rFonts w:ascii="Trebuchet MS" w:eastAsia="MS Mincho" w:hAnsi="Trebuchet MS" w:cs="Times New Roman"/>
      <w:lang w:val="en-US"/>
    </w:rPr>
  </w:style>
  <w:style w:type="table" w:styleId="TableGrid">
    <w:name w:val="Table Grid"/>
    <w:basedOn w:val="TableNormal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1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314332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9E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B0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0D2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A3"/>
    <w:rPr>
      <w:rFonts w:ascii="Trebuchet MS" w:eastAsia="MS Mincho" w:hAnsi="Trebuchet M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A3"/>
    <w:rPr>
      <w:rFonts w:ascii="Trebuchet MS" w:eastAsia="MS Mincho" w:hAnsi="Trebuchet M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A3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F4E"/>
    <w:rPr>
      <w:color w:val="0563C1" w:themeColor="hyperlink"/>
      <w:u w:val="single"/>
    </w:rPr>
  </w:style>
  <w:style w:type="character" w:customStyle="1" w:styleId="SubtleEmphasis1">
    <w:name w:val="Subtle Emphasis1"/>
    <w:uiPriority w:val="19"/>
    <w:qFormat/>
    <w:rsid w:val="005220CC"/>
    <w:rPr>
      <w:color w:val="808080"/>
    </w:rPr>
  </w:style>
  <w:style w:type="paragraph" w:customStyle="1" w:styleId="Default">
    <w:name w:val="Default"/>
    <w:rsid w:val="001A72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searchhighlight">
    <w:name w:val="psearchhighlight"/>
    <w:basedOn w:val="DefaultParagraphFont"/>
    <w:rsid w:val="00081BBF"/>
  </w:style>
  <w:style w:type="paragraph" w:customStyle="1" w:styleId="CharChar1">
    <w:name w:val="Char Char1"/>
    <w:basedOn w:val="Normal"/>
    <w:rsid w:val="0007501C"/>
    <w:pPr>
      <w:tabs>
        <w:tab w:val="left" w:pos="900"/>
        <w:tab w:val="left" w:pos="1080"/>
      </w:tabs>
      <w:spacing w:after="0" w:line="240" w:lineRule="auto"/>
      <w:ind w:left="0" w:right="22"/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l5def1">
    <w:name w:val="l5def1"/>
    <w:basedOn w:val="DefaultParagraphFont"/>
    <w:rsid w:val="00491AB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EF8D-6F4A-4858-AB64-9F330279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315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Adina Tabita Morar</dc:creator>
  <cp:lastModifiedBy>Anca Colfescu</cp:lastModifiedBy>
  <cp:revision>75</cp:revision>
  <cp:lastPrinted>2019-03-06T14:49:00Z</cp:lastPrinted>
  <dcterms:created xsi:type="dcterms:W3CDTF">2017-08-08T11:26:00Z</dcterms:created>
  <dcterms:modified xsi:type="dcterms:W3CDTF">2019-10-01T08:32:00Z</dcterms:modified>
</cp:coreProperties>
</file>